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5184B" w:rsidRPr="00C8095C" w:rsidRDefault="0055184B" w:rsidP="00696F5F">
      <w:pPr>
        <w:spacing w:line="240" w:lineRule="auto"/>
        <w:rPr>
          <w:rFonts w:ascii="Times New Roman" w:eastAsia="SimSun" w:hAnsi="Times New Roman"/>
          <w:color w:val="000000"/>
          <w:sz w:val="24"/>
          <w:szCs w:val="24"/>
          <w:lang w:val="en-GB" w:eastAsia="zh-CN"/>
        </w:rPr>
      </w:pPr>
    </w:p>
    <w:tbl>
      <w:tblPr>
        <w:tblW w:w="50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67"/>
        <w:gridCol w:w="2859"/>
        <w:gridCol w:w="4321"/>
        <w:gridCol w:w="2111"/>
      </w:tblGrid>
      <w:tr w:rsidR="00696F5F" w:rsidRPr="00C8095C" w:rsidTr="00BD30FD">
        <w:trPr>
          <w:tblCellSpacing w:w="15" w:type="dxa"/>
        </w:trPr>
        <w:tc>
          <w:tcPr>
            <w:tcW w:w="2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b/>
                <w:bCs/>
                <w:color w:val="000066"/>
                <w:sz w:val="17"/>
                <w:szCs w:val="17"/>
                <w:lang w:val="en-GB" w:eastAsia="zh-CN"/>
              </w:rPr>
              <w:t>No.</w:t>
            </w:r>
          </w:p>
        </w:tc>
        <w:tc>
          <w:tcPr>
            <w:tcW w:w="14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b/>
                <w:bCs/>
                <w:color w:val="000066"/>
                <w:sz w:val="17"/>
                <w:szCs w:val="17"/>
                <w:lang w:val="en-GB" w:eastAsia="zh-CN"/>
              </w:rPr>
              <w:t>Control questions</w:t>
            </w:r>
          </w:p>
        </w:tc>
        <w:tc>
          <w:tcPr>
            <w:tcW w:w="22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b/>
                <w:bCs/>
                <w:color w:val="000066"/>
                <w:sz w:val="17"/>
                <w:szCs w:val="17"/>
                <w:lang w:val="en-GB" w:eastAsia="zh-CN"/>
              </w:rPr>
              <w:t>Comments</w:t>
            </w:r>
          </w:p>
        </w:tc>
        <w:tc>
          <w:tcPr>
            <w:tcW w:w="10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b/>
                <w:bCs/>
                <w:color w:val="000066"/>
                <w:sz w:val="17"/>
                <w:szCs w:val="17"/>
                <w:lang w:val="en-GB" w:eastAsia="zh-CN"/>
              </w:rPr>
              <w:t>Status</w:t>
            </w:r>
          </w:p>
        </w:tc>
      </w:tr>
      <w:tr w:rsidR="000B603F" w:rsidRPr="00C8095C" w:rsidTr="00B90032">
        <w:trPr>
          <w:tblCellSpacing w:w="15" w:type="dxa"/>
        </w:trPr>
        <w:tc>
          <w:tcPr>
            <w:tcW w:w="4969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B603F" w:rsidRPr="00C8095C" w:rsidRDefault="000B603F" w:rsidP="000B603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" style="width:1pt;height:1pt">
                  <v:imagedata r:id="rId7" r:href="rId8"/>
                </v:shape>
              </w:pic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  <w:r w:rsidR="002F2ECF">
              <w:rPr>
                <w:rFonts w:ascii="Verdana" w:eastAsia="SimSun" w:hAnsi="Verdana"/>
                <w:b/>
                <w:bCs/>
                <w:color w:val="000066"/>
                <w:sz w:val="17"/>
                <w:szCs w:val="17"/>
                <w:lang w:val="en-GB" w:eastAsia="zh-CN"/>
              </w:rPr>
              <w:t>1-20</w:t>
            </w:r>
            <w:r w:rsidRPr="00C8095C">
              <w:rPr>
                <w:rFonts w:ascii="Verdana" w:eastAsia="SimSun" w:hAnsi="Verdana"/>
                <w:b/>
                <w:bCs/>
                <w:color w:val="000066"/>
                <w:sz w:val="17"/>
                <w:szCs w:val="17"/>
                <w:lang w:val="en-GB" w:eastAsia="zh-CN"/>
              </w:rPr>
              <w:t xml:space="preserve"> contain questions regarding the project plan</w:t>
            </w:r>
          </w:p>
        </w:tc>
      </w:tr>
      <w:tr w:rsidR="00696F5F" w:rsidRPr="00C8095C" w:rsidTr="00BD30FD">
        <w:trPr>
          <w:tblCellSpacing w:w="15" w:type="dxa"/>
        </w:trPr>
        <w:tc>
          <w:tcPr>
            <w:tcW w:w="2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1</w:t>
            </w:r>
          </w:p>
        </w:tc>
        <w:tc>
          <w:tcPr>
            <w:tcW w:w="14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H</w:t>
            </w:r>
            <w:r w:rsid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ave you configured your wo</w:t>
            </w:r>
            <w:r w:rsidR="00521F24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rk model</w: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?</w:t>
            </w:r>
          </w:p>
        </w:tc>
        <w:tc>
          <w:tcPr>
            <w:tcW w:w="22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696F5F" w:rsidP="00C8095C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Are the project deliverables defined? Cl</w:t>
            </w:r>
            <w:r w:rsidR="00C8095C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early defined deliverables form</w: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the basis for the project follow-up. Are the deliverables defined clearly </w:t>
            </w:r>
            <w:r w:rsidR="00C8095C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with</w: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regards to:</w:t>
            </w:r>
          </w:p>
          <w:p w:rsidR="00696F5F" w:rsidRPr="00C8095C" w:rsidRDefault="00B90032" w:rsidP="00C8095C">
            <w:pPr>
              <w:numPr>
                <w:ilvl w:val="0"/>
                <w:numId w:val="26"/>
              </w:num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What</w:t>
            </w:r>
            <w:r w:rsidR="00696F5F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</w:t>
            </w:r>
            <w:r w:rsidR="00C8095C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have</w:t>
            </w:r>
            <w:r w:rsidR="00696F5F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been included in the delivery</w:t>
            </w:r>
          </w:p>
          <w:p w:rsidR="00696F5F" w:rsidRPr="00C8095C" w:rsidRDefault="00B90032" w:rsidP="00696F5F">
            <w:pPr>
              <w:numPr>
                <w:ilvl w:val="0"/>
                <w:numId w:val="26"/>
              </w:num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What</w:t>
            </w:r>
            <w:r w:rsidR="00696F5F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has not been included</w:t>
            </w:r>
          </w:p>
          <w:p w:rsidR="00696F5F" w:rsidRPr="00C8095C" w:rsidRDefault="00B90032" w:rsidP="00696F5F">
            <w:pPr>
              <w:numPr>
                <w:ilvl w:val="0"/>
                <w:numId w:val="26"/>
              </w:num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Time</w:t>
            </w:r>
            <w:r w:rsidR="00696F5F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of delivery</w:t>
            </w:r>
          </w:p>
          <w:p w:rsidR="00696F5F" w:rsidRPr="00C8095C" w:rsidRDefault="00B90032" w:rsidP="00696F5F">
            <w:pPr>
              <w:numPr>
                <w:ilvl w:val="0"/>
                <w:numId w:val="26"/>
              </w:num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Sub</w:t>
            </w:r>
            <w:r w:rsidR="00696F5F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-deliverables, including</w:t>
            </w:r>
            <w:r w:rsidR="005509AC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deliverables from sub-vendors</w:t>
            </w:r>
          </w:p>
          <w:p w:rsidR="005509AC" w:rsidRPr="00C8095C" w:rsidRDefault="00B90032" w:rsidP="00696F5F">
            <w:pPr>
              <w:numPr>
                <w:ilvl w:val="0"/>
                <w:numId w:val="26"/>
              </w:num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Acceptance</w:t>
            </w:r>
            <w:r w:rsidR="005509AC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/approval</w:t>
            </w:r>
          </w:p>
          <w:p w:rsidR="005509AC" w:rsidRPr="00C8095C" w:rsidRDefault="00B90032" w:rsidP="00696F5F">
            <w:pPr>
              <w:numPr>
                <w:ilvl w:val="0"/>
                <w:numId w:val="26"/>
              </w:num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Documentation</w:t>
            </w:r>
            <w:r w:rsidR="005509AC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(content, quality)</w:t>
            </w:r>
          </w:p>
          <w:p w:rsidR="005509AC" w:rsidRPr="00C8095C" w:rsidRDefault="00B90032" w:rsidP="00696F5F">
            <w:pPr>
              <w:numPr>
                <w:ilvl w:val="0"/>
                <w:numId w:val="26"/>
              </w:num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Routines</w:t>
            </w:r>
            <w:r w:rsidR="005509AC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and terms regarding</w:t>
            </w:r>
          </w:p>
          <w:p w:rsidR="005509AC" w:rsidRPr="00C8095C" w:rsidRDefault="00B90032" w:rsidP="005509AC">
            <w:pPr>
              <w:numPr>
                <w:ilvl w:val="1"/>
                <w:numId w:val="26"/>
              </w:num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Training</w:t>
            </w:r>
          </w:p>
          <w:p w:rsidR="005509AC" w:rsidRPr="00C8095C" w:rsidRDefault="00B90032" w:rsidP="005509AC">
            <w:pPr>
              <w:numPr>
                <w:ilvl w:val="1"/>
                <w:numId w:val="26"/>
              </w:num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Installation</w:t>
            </w:r>
          </w:p>
          <w:p w:rsidR="005509AC" w:rsidRPr="00C8095C" w:rsidRDefault="00B90032" w:rsidP="005509AC">
            <w:pPr>
              <w:numPr>
                <w:ilvl w:val="1"/>
                <w:numId w:val="26"/>
              </w:num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Conversion</w:t>
            </w:r>
          </w:p>
          <w:p w:rsidR="00696F5F" w:rsidRPr="00C8095C" w:rsidRDefault="00B90032" w:rsidP="005509AC">
            <w:pPr>
              <w:numPr>
                <w:ilvl w:val="1"/>
                <w:numId w:val="26"/>
              </w:num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Go</w:t>
            </w:r>
            <w:r w:rsidR="005509AC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-live</w:t>
            </w:r>
          </w:p>
        </w:tc>
        <w:tc>
          <w:tcPr>
            <w:tcW w:w="10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B603F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026" type="#_x0000_t75" alt="" style="width:1pt;height:1pt">
                  <v:imagedata r:id="rId7" r:href="rId9"/>
                </v:shape>
              </w:pic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  <w:p w:rsidR="000B603F" w:rsidRPr="000B603F" w:rsidRDefault="000B603F" w:rsidP="000B603F">
            <w:pPr>
              <w:rPr>
                <w:rFonts w:ascii="Verdana" w:eastAsia="SimSun" w:hAnsi="Verdana"/>
                <w:sz w:val="17"/>
                <w:szCs w:val="17"/>
                <w:lang w:val="en-GB" w:eastAsia="zh-CN"/>
              </w:rPr>
            </w:pPr>
          </w:p>
          <w:p w:rsidR="000B603F" w:rsidRPr="000B603F" w:rsidRDefault="000B603F" w:rsidP="000B603F">
            <w:pPr>
              <w:rPr>
                <w:rFonts w:ascii="Verdana" w:eastAsia="SimSun" w:hAnsi="Verdana"/>
                <w:sz w:val="17"/>
                <w:szCs w:val="17"/>
                <w:lang w:val="en-GB" w:eastAsia="zh-CN"/>
              </w:rPr>
            </w:pPr>
          </w:p>
          <w:p w:rsidR="000B603F" w:rsidRPr="000B603F" w:rsidRDefault="000B603F" w:rsidP="000B603F">
            <w:pPr>
              <w:rPr>
                <w:rFonts w:ascii="Verdana" w:eastAsia="SimSun" w:hAnsi="Verdana"/>
                <w:sz w:val="17"/>
                <w:szCs w:val="17"/>
                <w:lang w:val="en-GB" w:eastAsia="zh-CN"/>
              </w:rPr>
            </w:pPr>
          </w:p>
          <w:p w:rsidR="000B603F" w:rsidRPr="000B603F" w:rsidRDefault="000B603F" w:rsidP="000B603F">
            <w:pPr>
              <w:rPr>
                <w:rFonts w:ascii="Verdana" w:eastAsia="SimSun" w:hAnsi="Verdana"/>
                <w:sz w:val="17"/>
                <w:szCs w:val="17"/>
                <w:lang w:val="en-GB" w:eastAsia="zh-CN"/>
              </w:rPr>
            </w:pPr>
          </w:p>
          <w:p w:rsidR="000B603F" w:rsidRPr="000B603F" w:rsidRDefault="000B603F" w:rsidP="000B603F">
            <w:pPr>
              <w:rPr>
                <w:rFonts w:ascii="Verdana" w:eastAsia="SimSun" w:hAnsi="Verdana"/>
                <w:sz w:val="17"/>
                <w:szCs w:val="17"/>
                <w:lang w:val="en-GB" w:eastAsia="zh-CN"/>
              </w:rPr>
            </w:pPr>
          </w:p>
          <w:p w:rsidR="000B603F" w:rsidRPr="000B603F" w:rsidRDefault="000B603F" w:rsidP="000B603F">
            <w:pPr>
              <w:rPr>
                <w:rFonts w:ascii="Verdana" w:eastAsia="SimSun" w:hAnsi="Verdana"/>
                <w:sz w:val="17"/>
                <w:szCs w:val="17"/>
                <w:lang w:val="en-GB" w:eastAsia="zh-CN"/>
              </w:rPr>
            </w:pPr>
          </w:p>
          <w:p w:rsidR="000B603F" w:rsidRDefault="000B603F" w:rsidP="000B603F">
            <w:pPr>
              <w:rPr>
                <w:rFonts w:ascii="Verdana" w:eastAsia="SimSun" w:hAnsi="Verdana"/>
                <w:sz w:val="17"/>
                <w:szCs w:val="17"/>
                <w:lang w:val="en-GB" w:eastAsia="zh-CN"/>
              </w:rPr>
            </w:pPr>
          </w:p>
          <w:p w:rsidR="00696F5F" w:rsidRPr="000B603F" w:rsidRDefault="000B603F" w:rsidP="000B603F">
            <w:pPr>
              <w:tabs>
                <w:tab w:val="left" w:pos="1620"/>
              </w:tabs>
              <w:rPr>
                <w:rFonts w:ascii="Verdana" w:eastAsia="SimSun" w:hAnsi="Verdana"/>
                <w:sz w:val="17"/>
                <w:szCs w:val="17"/>
                <w:lang w:val="en-GB" w:eastAsia="zh-CN"/>
              </w:rPr>
            </w:pPr>
            <w:r>
              <w:rPr>
                <w:rFonts w:ascii="Verdana" w:eastAsia="SimSun" w:hAnsi="Verdana"/>
                <w:sz w:val="17"/>
                <w:szCs w:val="17"/>
                <w:lang w:val="en-GB" w:eastAsia="zh-CN"/>
              </w:rPr>
              <w:tab/>
            </w:r>
          </w:p>
        </w:tc>
      </w:tr>
      <w:tr w:rsidR="00696F5F" w:rsidRPr="00C8095C" w:rsidTr="00BD30FD">
        <w:trPr>
          <w:tblCellSpacing w:w="15" w:type="dxa"/>
        </w:trPr>
        <w:tc>
          <w:tcPr>
            <w:tcW w:w="2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2</w:t>
            </w:r>
          </w:p>
        </w:tc>
        <w:tc>
          <w:tcPr>
            <w:tcW w:w="14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921219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Have you identified and described the </w:t>
            </w:r>
            <w:r w:rsidR="005509AC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main activities</w:t>
            </w:r>
            <w:r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?</w:t>
            </w:r>
          </w:p>
        </w:tc>
        <w:tc>
          <w:tcPr>
            <w:tcW w:w="22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027" type="#_x0000_t75" alt="" style="width:1pt;height:1pt">
                  <v:imagedata r:id="rId7" r:href="rId10"/>
                </v:shape>
              </w:pic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  <w:tc>
          <w:tcPr>
            <w:tcW w:w="10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028" type="#_x0000_t75" alt="" style="width:1pt;height:1pt">
                  <v:imagedata r:id="rId7" r:href="rId11"/>
                </v:shape>
              </w:pic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</w:tr>
      <w:tr w:rsidR="00696F5F" w:rsidRPr="00C8095C" w:rsidTr="00BD30FD">
        <w:trPr>
          <w:tblCellSpacing w:w="15" w:type="dxa"/>
        </w:trPr>
        <w:tc>
          <w:tcPr>
            <w:tcW w:w="2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3</w:t>
            </w:r>
          </w:p>
        </w:tc>
        <w:tc>
          <w:tcPr>
            <w:tcW w:w="14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5509AC" w:rsidP="005509AC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Should the project be split into sub-projects?</w:t>
            </w:r>
          </w:p>
        </w:tc>
        <w:tc>
          <w:tcPr>
            <w:tcW w:w="22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5509AC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Must be considered for projects with high complexity and </w:t>
            </w:r>
            <w:r w:rsidR="00C8095C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high </w: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risk. For </w:t>
            </w:r>
            <w:r w:rsidR="00BD30FD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example,</w: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projects with many stakeholders. The project plan must cover all sub-projects.</w:t>
            </w:r>
          </w:p>
        </w:tc>
        <w:tc>
          <w:tcPr>
            <w:tcW w:w="10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029" type="#_x0000_t75" alt="" style="width:1pt;height:1pt">
                  <v:imagedata r:id="rId7" r:href="rId12"/>
                </v:shape>
              </w:pic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</w:tr>
      <w:tr w:rsidR="00696F5F" w:rsidRPr="00C8095C" w:rsidTr="00BD30FD">
        <w:trPr>
          <w:tblCellSpacing w:w="15" w:type="dxa"/>
        </w:trPr>
        <w:tc>
          <w:tcPr>
            <w:tcW w:w="2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4</w:t>
            </w:r>
          </w:p>
        </w:tc>
        <w:tc>
          <w:tcPr>
            <w:tcW w:w="14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921219" w:rsidP="0018129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Have you clearly defined the </w:t>
            </w:r>
            <w:r w:rsidR="0018129F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milestones </w:t>
            </w:r>
            <w:r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t</w:t>
            </w:r>
            <w:r w:rsidR="0018129F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o enable necessary decisions?</w:t>
            </w:r>
          </w:p>
        </w:tc>
        <w:tc>
          <w:tcPr>
            <w:tcW w:w="22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18129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Necessary decision basis must be provided prior to the </w:t>
            </w:r>
            <w:r w:rsidR="00BD30FD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milestones.</w:t>
            </w:r>
          </w:p>
        </w:tc>
        <w:tc>
          <w:tcPr>
            <w:tcW w:w="10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030" type="#_x0000_t75" alt="" style="width:1pt;height:1pt">
                  <v:imagedata r:id="rId7" r:href="rId13"/>
                </v:shape>
              </w:pic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</w:tr>
      <w:tr w:rsidR="00696F5F" w:rsidRPr="00C8095C" w:rsidTr="00BD30FD">
        <w:trPr>
          <w:tblCellSpacing w:w="15" w:type="dxa"/>
        </w:trPr>
        <w:tc>
          <w:tcPr>
            <w:tcW w:w="2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5</w:t>
            </w:r>
          </w:p>
        </w:tc>
        <w:tc>
          <w:tcPr>
            <w:tcW w:w="14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C8095C" w:rsidP="0018129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Have</w:t>
            </w:r>
            <w:r w:rsidR="0018129F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</w:t>
            </w:r>
            <w:r w:rsidR="00921219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you added </w:t>
            </w:r>
            <w:r w:rsidR="0018129F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enough calendar time in connection to the </w:t>
            </w:r>
            <w:r w:rsidR="00BD30FD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milestone</w:t>
            </w:r>
            <w:r w:rsidR="0018129F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s?</w:t>
            </w:r>
          </w:p>
        </w:tc>
        <w:tc>
          <w:tcPr>
            <w:tcW w:w="22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18129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Decisions often</w:t>
            </w:r>
            <w:r w:rsidR="00C8095C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take time, even though there are</w: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not spent many man-hours on the activity. Try to avoid frustrations </w:t>
            </w:r>
            <w:r w:rsidR="00030C73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when the project continues without the necessary decisions.</w:t>
            </w:r>
          </w:p>
        </w:tc>
        <w:tc>
          <w:tcPr>
            <w:tcW w:w="10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031" type="#_x0000_t75" alt="" style="width:1pt;height:1pt">
                  <v:imagedata r:id="rId7" r:href="rId14"/>
                </v:shape>
              </w:pic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</w:tr>
      <w:tr w:rsidR="00696F5F" w:rsidRPr="00C8095C" w:rsidTr="00BD30FD">
        <w:trPr>
          <w:tblCellSpacing w:w="15" w:type="dxa"/>
        </w:trPr>
        <w:tc>
          <w:tcPr>
            <w:tcW w:w="2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6</w:t>
            </w:r>
          </w:p>
        </w:tc>
        <w:tc>
          <w:tcPr>
            <w:tcW w:w="14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030C73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Is the duration of the project too long?</w:t>
            </w:r>
          </w:p>
        </w:tc>
        <w:tc>
          <w:tcPr>
            <w:tcW w:w="22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030C73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Try to avoid projects lasting more than 7 months (after </w:t>
            </w:r>
            <w:r w:rsidR="00BD30FD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M</w: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1). It is important for the customer to have quick results, and the number of change requests decrease with quick delivery.</w:t>
            </w:r>
          </w:p>
        </w:tc>
        <w:tc>
          <w:tcPr>
            <w:tcW w:w="10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032" type="#_x0000_t75" alt="" style="width:1pt;height:1pt">
                  <v:imagedata r:id="rId7" r:href="rId15"/>
                </v:shape>
              </w:pic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</w:tr>
      <w:tr w:rsidR="00696F5F" w:rsidRPr="00C8095C" w:rsidTr="00BD30FD">
        <w:trPr>
          <w:tblCellSpacing w:w="15" w:type="dxa"/>
        </w:trPr>
        <w:tc>
          <w:tcPr>
            <w:tcW w:w="2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7</w:t>
            </w:r>
          </w:p>
        </w:tc>
        <w:tc>
          <w:tcPr>
            <w:tcW w:w="14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C8095C" w:rsidP="00030C73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Does the project plan reflect</w:t>
            </w:r>
            <w:r w:rsidR="00030C73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external frame conditions?</w:t>
            </w:r>
          </w:p>
        </w:tc>
        <w:tc>
          <w:tcPr>
            <w:tcW w:w="22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030C73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The project manager must get an overview of dependencies towards other projects, and other conditions affecting the project to make sure they are coordinated in a good manner.</w:t>
            </w:r>
          </w:p>
        </w:tc>
        <w:tc>
          <w:tcPr>
            <w:tcW w:w="10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033" type="#_x0000_t75" alt="" style="width:1pt;height:1pt">
                  <v:imagedata r:id="rId7" r:href="rId16"/>
                </v:shape>
              </w:pic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</w:tr>
      <w:tr w:rsidR="00696F5F" w:rsidRPr="00C8095C" w:rsidTr="00BD30FD">
        <w:trPr>
          <w:tblCellSpacing w:w="15" w:type="dxa"/>
        </w:trPr>
        <w:tc>
          <w:tcPr>
            <w:tcW w:w="2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CD10F5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8</w:t>
            </w:r>
          </w:p>
        </w:tc>
        <w:tc>
          <w:tcPr>
            <w:tcW w:w="14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030C73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Is this project dependent on deliverables from other projects?</w:t>
            </w:r>
          </w:p>
        </w:tc>
        <w:tc>
          <w:tcPr>
            <w:tcW w:w="22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034" type="#_x0000_t75" alt="" style="width:1pt;height:1pt">
                  <v:imagedata r:id="rId7" r:href="rId17"/>
                </v:shape>
              </w:pic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  <w:tc>
          <w:tcPr>
            <w:tcW w:w="10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035" type="#_x0000_t75" alt="" style="width:1pt;height:1pt">
                  <v:imagedata r:id="rId7" r:href="rId18"/>
                </v:shape>
              </w:pic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</w:tr>
      <w:tr w:rsidR="00696F5F" w:rsidRPr="00C8095C" w:rsidTr="00BD30FD">
        <w:trPr>
          <w:tblCellSpacing w:w="15" w:type="dxa"/>
        </w:trPr>
        <w:tc>
          <w:tcPr>
            <w:tcW w:w="2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CD10F5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9</w:t>
            </w:r>
          </w:p>
        </w:tc>
        <w:tc>
          <w:tcPr>
            <w:tcW w:w="14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030C73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Will delays in this project affect other projects or external activities?</w:t>
            </w:r>
          </w:p>
        </w:tc>
        <w:tc>
          <w:tcPr>
            <w:tcW w:w="22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036" type="#_x0000_t75" alt="" style="width:1pt;height:1pt">
                  <v:imagedata r:id="rId7" r:href="rId19"/>
                </v:shape>
              </w:pic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  <w:tc>
          <w:tcPr>
            <w:tcW w:w="10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037" type="#_x0000_t75" alt="" style="width:1pt;height:1pt">
                  <v:imagedata r:id="rId7" r:href="rId20"/>
                </v:shape>
              </w:pic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</w:tr>
      <w:tr w:rsidR="00696F5F" w:rsidRPr="00C8095C" w:rsidTr="00BD30FD">
        <w:trPr>
          <w:tblCellSpacing w:w="15" w:type="dxa"/>
        </w:trPr>
        <w:tc>
          <w:tcPr>
            <w:tcW w:w="2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CD10F5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10</w:t>
            </w:r>
          </w:p>
        </w:tc>
        <w:tc>
          <w:tcPr>
            <w:tcW w:w="14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084A95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Is this project part of a bigger project?</w:t>
            </w:r>
          </w:p>
        </w:tc>
        <w:tc>
          <w:tcPr>
            <w:tcW w:w="22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084A95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It is important to clearly define the deliverables of all projects and sub-projects.</w:t>
            </w:r>
          </w:p>
        </w:tc>
        <w:tc>
          <w:tcPr>
            <w:tcW w:w="10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038" type="#_x0000_t75" alt="" style="width:1pt;height:1pt">
                  <v:imagedata r:id="rId7" r:href="rId21"/>
                </v:shape>
              </w:pic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</w:tr>
      <w:tr w:rsidR="00696F5F" w:rsidRPr="00C8095C" w:rsidTr="00BD30FD">
        <w:trPr>
          <w:tblCellSpacing w:w="15" w:type="dxa"/>
        </w:trPr>
        <w:tc>
          <w:tcPr>
            <w:tcW w:w="2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CD10F5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11</w:t>
            </w:r>
          </w:p>
        </w:tc>
        <w:tc>
          <w:tcPr>
            <w:tcW w:w="14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084A95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Does this project have interfaces to other systems?</w:t>
            </w:r>
          </w:p>
        </w:tc>
        <w:tc>
          <w:tcPr>
            <w:tcW w:w="22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084A95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Interfaces to other systems must be coordinated. Usually this requires resources on both sides of the interfaces.</w:t>
            </w:r>
          </w:p>
        </w:tc>
        <w:tc>
          <w:tcPr>
            <w:tcW w:w="10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039" type="#_x0000_t75" alt="" style="width:1pt;height:1pt">
                  <v:imagedata r:id="rId7" r:href="rId22"/>
                </v:shape>
              </w:pic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</w:tr>
      <w:tr w:rsidR="00696F5F" w:rsidRPr="00C8095C" w:rsidTr="00BD30FD">
        <w:trPr>
          <w:tblCellSpacing w:w="15" w:type="dxa"/>
        </w:trPr>
        <w:tc>
          <w:tcPr>
            <w:tcW w:w="2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CD10F5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12</w:t>
            </w:r>
          </w:p>
        </w:tc>
        <w:tc>
          <w:tcPr>
            <w:tcW w:w="14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084A95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H</w:t>
            </w:r>
            <w:r w:rsidR="00921219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ave you added </w: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uncertainty</w:t>
            </w:r>
            <w:r w:rsidR="00921219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to</w: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the plan?</w:t>
            </w:r>
          </w:p>
        </w:tc>
        <w:tc>
          <w:tcPr>
            <w:tcW w:w="22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084A95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Have known risk factors and other uncertainty been considered? Discuss the amount of uncertainty to be added to the project plan with your </w:t>
            </w:r>
            <w:r w:rsidR="008861C8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asset owner</w: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.</w:t>
            </w:r>
          </w:p>
        </w:tc>
        <w:tc>
          <w:tcPr>
            <w:tcW w:w="10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040" type="#_x0000_t75" alt="" style="width:1pt;height:1pt">
                  <v:imagedata r:id="rId7" r:href="rId23"/>
                </v:shape>
              </w:pic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</w:tr>
      <w:tr w:rsidR="00696F5F" w:rsidRPr="00C8095C" w:rsidTr="00BD30FD">
        <w:trPr>
          <w:tblCellSpacing w:w="15" w:type="dxa"/>
        </w:trPr>
        <w:tc>
          <w:tcPr>
            <w:tcW w:w="2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CD10F5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13</w:t>
            </w:r>
          </w:p>
        </w:tc>
        <w:tc>
          <w:tcPr>
            <w:tcW w:w="14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C8095C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Have</w:t>
            </w:r>
            <w:r w:rsidR="00921219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you allocated </w:t>
            </w:r>
            <w:r w:rsidR="00084A95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time for change requests, risk management, reporting and follow-up and other pro</w:t>
            </w:r>
            <w:r w:rsidR="00921219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ject administration</w:t>
            </w:r>
            <w:r w:rsidR="00084A95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?</w:t>
            </w:r>
          </w:p>
        </w:tc>
        <w:tc>
          <w:tcPr>
            <w:tcW w:w="22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041" type="#_x0000_t75" alt="" style="width:1pt;height:1pt">
                  <v:imagedata r:id="rId7" r:href="rId24"/>
                </v:shape>
              </w:pic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  <w:tc>
          <w:tcPr>
            <w:tcW w:w="10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042" type="#_x0000_t75" alt="" style="width:1pt;height:1pt">
                  <v:imagedata r:id="rId7" r:href="rId25"/>
                </v:shape>
              </w:pic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</w:tr>
      <w:tr w:rsidR="00696F5F" w:rsidRPr="00C8095C" w:rsidTr="00BD30FD">
        <w:trPr>
          <w:tblCellSpacing w:w="15" w:type="dxa"/>
        </w:trPr>
        <w:tc>
          <w:tcPr>
            <w:tcW w:w="2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CD10F5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lastRenderedPageBreak/>
              <w:t>14</w:t>
            </w:r>
          </w:p>
        </w:tc>
        <w:tc>
          <w:tcPr>
            <w:tcW w:w="14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084A95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Have you planned for operational verification</w:t>
            </w:r>
            <w:r w:rsidR="00696F5F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?</w:t>
            </w:r>
          </w:p>
        </w:tc>
        <w:tc>
          <w:tcPr>
            <w:tcW w:w="22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5F5682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The length of the operational verification period must be </w:t>
            </w:r>
            <w:r w:rsidR="00BD30FD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planned,</w: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and </w:t>
            </w:r>
            <w:r w:rsidR="00C8095C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acceptance criteria must be agreed upon</w:t>
            </w:r>
            <w:r w:rsidR="00C85FBD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. </w:t>
            </w:r>
          </w:p>
        </w:tc>
        <w:tc>
          <w:tcPr>
            <w:tcW w:w="10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043" type="#_x0000_t75" alt="" style="width:1pt;height:1pt">
                  <v:imagedata r:id="rId7" r:href="rId26"/>
                </v:shape>
              </w:pic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</w:tr>
      <w:tr w:rsidR="00696F5F" w:rsidRPr="00C8095C" w:rsidTr="00BD30FD">
        <w:trPr>
          <w:tblCellSpacing w:w="15" w:type="dxa"/>
        </w:trPr>
        <w:tc>
          <w:tcPr>
            <w:tcW w:w="2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CD10F5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15</w:t>
            </w:r>
          </w:p>
        </w:tc>
        <w:tc>
          <w:tcPr>
            <w:tcW w:w="14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C85FBD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Have you produced a </w:t>
            </w:r>
            <w:r w:rsidR="00C8095C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Gantt</w: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</w:t>
            </w:r>
            <w:r w:rsidR="00C8095C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chart</w: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?</w:t>
            </w:r>
          </w:p>
        </w:tc>
        <w:tc>
          <w:tcPr>
            <w:tcW w:w="22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044" type="#_x0000_t75" alt="" style="width:1pt;height:1pt">
                  <v:imagedata r:id="rId7" r:href="rId27"/>
                </v:shape>
              </w:pic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  <w:tc>
          <w:tcPr>
            <w:tcW w:w="10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045" type="#_x0000_t75" alt="" style="width:1pt;height:1pt">
                  <v:imagedata r:id="rId7" r:href="rId28"/>
                </v:shape>
              </w:pic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</w:tr>
      <w:tr w:rsidR="00696F5F" w:rsidRPr="00C8095C" w:rsidTr="00BD30FD">
        <w:trPr>
          <w:tblCellSpacing w:w="15" w:type="dxa"/>
        </w:trPr>
        <w:tc>
          <w:tcPr>
            <w:tcW w:w="2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CD10F5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16</w:t>
            </w:r>
          </w:p>
        </w:tc>
        <w:tc>
          <w:tcPr>
            <w:tcW w:w="14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C85FBD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Has the project plan been evaluated by </w:t>
            </w:r>
            <w:r w:rsidR="008B7815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the quality control manager and </w: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approved by the </w:t>
            </w:r>
            <w:r w:rsidR="008861C8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steering committee</w: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?</w:t>
            </w:r>
          </w:p>
        </w:tc>
        <w:tc>
          <w:tcPr>
            <w:tcW w:w="22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046" type="#_x0000_t75" alt="" style="width:1pt;height:1pt">
                  <v:imagedata r:id="rId7" r:href="rId29"/>
                </v:shape>
              </w:pic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  <w:tc>
          <w:tcPr>
            <w:tcW w:w="10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047" type="#_x0000_t75" alt="" style="width:1pt;height:1pt">
                  <v:imagedata r:id="rId7" r:href="rId30"/>
                </v:shape>
              </w:pic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</w:tr>
      <w:tr w:rsidR="00531393" w:rsidRPr="00C8095C" w:rsidTr="00BD30FD">
        <w:trPr>
          <w:tblCellSpacing w:w="15" w:type="dxa"/>
        </w:trPr>
        <w:tc>
          <w:tcPr>
            <w:tcW w:w="2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31393" w:rsidRDefault="002F2EC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1</w:t>
            </w:r>
            <w:r w:rsidR="00B90032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7</w:t>
            </w:r>
          </w:p>
        </w:tc>
        <w:tc>
          <w:tcPr>
            <w:tcW w:w="14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31393" w:rsidRPr="00FE0D64" w:rsidRDefault="00FE0D64" w:rsidP="00FE0D64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FE0D64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Have you reviewed the operations handover checklists to ensure you project activities cover the requirements from operations</w:t>
            </w:r>
            <w:r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?</w:t>
            </w:r>
          </w:p>
        </w:tc>
        <w:tc>
          <w:tcPr>
            <w:tcW w:w="22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31393" w:rsidRDefault="00531393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</w:p>
        </w:tc>
        <w:tc>
          <w:tcPr>
            <w:tcW w:w="10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31393" w:rsidRPr="00C8095C" w:rsidRDefault="00531393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</w:p>
        </w:tc>
      </w:tr>
      <w:tr w:rsidR="00531393" w:rsidRPr="00C8095C" w:rsidTr="00BD30FD">
        <w:trPr>
          <w:tblCellSpacing w:w="15" w:type="dxa"/>
        </w:trPr>
        <w:tc>
          <w:tcPr>
            <w:tcW w:w="2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31393" w:rsidRDefault="00B90032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18</w:t>
            </w:r>
          </w:p>
        </w:tc>
        <w:tc>
          <w:tcPr>
            <w:tcW w:w="14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31393" w:rsidRPr="002F2ECF" w:rsidRDefault="002F2ECF" w:rsidP="00B90032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2F2ECF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Have you planned for the archiving activity</w:t>
            </w:r>
            <w:r w:rsidR="00B90032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,</w:t>
            </w:r>
            <w:r w:rsidRPr="002F2ECF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which is required </w:t>
            </w:r>
            <w:r w:rsidR="008861C8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during handover phase before </w:t>
            </w:r>
            <w:r w:rsidR="00BD30FD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M</w:t>
            </w:r>
            <w:r w:rsidR="00B90032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5</w:t>
            </w:r>
            <w:r w:rsidRPr="002F2ECF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?</w:t>
            </w:r>
          </w:p>
        </w:tc>
        <w:tc>
          <w:tcPr>
            <w:tcW w:w="22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31393" w:rsidRDefault="00531393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</w:p>
        </w:tc>
        <w:tc>
          <w:tcPr>
            <w:tcW w:w="10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31393" w:rsidRPr="00C8095C" w:rsidRDefault="00531393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</w:p>
        </w:tc>
      </w:tr>
      <w:tr w:rsidR="000B603F" w:rsidRPr="00C8095C" w:rsidTr="00B90032">
        <w:trPr>
          <w:tblCellSpacing w:w="15" w:type="dxa"/>
        </w:trPr>
        <w:tc>
          <w:tcPr>
            <w:tcW w:w="4969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B603F" w:rsidRPr="00C8095C" w:rsidRDefault="00B90032" w:rsidP="000B603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>
              <w:rPr>
                <w:rFonts w:ascii="Verdana" w:eastAsia="SimSun" w:hAnsi="Verdana"/>
                <w:b/>
                <w:bCs/>
                <w:color w:val="000066"/>
                <w:sz w:val="17"/>
                <w:szCs w:val="17"/>
                <w:lang w:val="en-GB" w:eastAsia="zh-CN"/>
              </w:rPr>
              <w:t>19-37</w:t>
            </w:r>
            <w:r w:rsidR="000B603F" w:rsidRPr="00C8095C">
              <w:rPr>
                <w:rFonts w:ascii="Verdana" w:eastAsia="SimSun" w:hAnsi="Verdana"/>
                <w:b/>
                <w:bCs/>
                <w:color w:val="000066"/>
                <w:sz w:val="17"/>
                <w:szCs w:val="17"/>
                <w:lang w:val="en-GB" w:eastAsia="zh-CN"/>
              </w:rPr>
              <w:t xml:space="preserve"> contains questions regarding detailed plans for the next phase.</w:t>
            </w:r>
          </w:p>
        </w:tc>
      </w:tr>
      <w:tr w:rsidR="00696F5F" w:rsidRPr="00C8095C" w:rsidTr="00BD30FD">
        <w:trPr>
          <w:tblCellSpacing w:w="15" w:type="dxa"/>
        </w:trPr>
        <w:tc>
          <w:tcPr>
            <w:tcW w:w="2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2F2EC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21</w:t>
            </w:r>
          </w:p>
        </w:tc>
        <w:tc>
          <w:tcPr>
            <w:tcW w:w="14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CD10F5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Does the project plan reflect correct level of details regarding time writing and follow-up?</w:t>
            </w:r>
          </w:p>
        </w:tc>
        <w:tc>
          <w:tcPr>
            <w:tcW w:w="22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B90032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Time writing </w:t>
            </w:r>
            <w:r w:rsidR="00CD10F5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must be in accordance with the main activities/activities in the project plan. Activities are the lowes</w:t>
            </w:r>
            <w:r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t level for time writing.</w:t>
            </w:r>
          </w:p>
        </w:tc>
        <w:tc>
          <w:tcPr>
            <w:tcW w:w="10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048" type="#_x0000_t75" alt="" style="width:1pt;height:1pt">
                  <v:imagedata r:id="rId7" r:href="rId31"/>
                </v:shape>
              </w:pic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</w:tr>
      <w:tr w:rsidR="00696F5F" w:rsidRPr="00C8095C" w:rsidTr="00BD30FD">
        <w:trPr>
          <w:tblCellSpacing w:w="15" w:type="dxa"/>
        </w:trPr>
        <w:tc>
          <w:tcPr>
            <w:tcW w:w="2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2F2EC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22</w:t>
            </w:r>
          </w:p>
        </w:tc>
        <w:tc>
          <w:tcPr>
            <w:tcW w:w="14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CD10F5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Have </w:t>
            </w:r>
            <w:r w:rsidR="00921219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you specified </w: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all necessary deliverables </w:t>
            </w:r>
            <w:r w:rsidR="00921219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and </w:t>
            </w:r>
            <w:r w:rsidR="00C8095C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configured your work model</w: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?</w:t>
            </w:r>
          </w:p>
        </w:tc>
        <w:tc>
          <w:tcPr>
            <w:tcW w:w="22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CD10F5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Check your work model. </w:t>
            </w:r>
            <w:r w:rsidR="00521F24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Be conscious regarding the level of details for the activities. Maintain a reasonable level to obtain necessary control of the project.</w:t>
            </w:r>
            <w:r w:rsidR="00921219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</w:t>
            </w:r>
            <w:r w:rsidR="00921219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You must document removal of mandatory deliverables.</w:t>
            </w:r>
          </w:p>
        </w:tc>
        <w:tc>
          <w:tcPr>
            <w:tcW w:w="10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049" type="#_x0000_t75" alt="" style="width:1pt;height:1pt">
                  <v:imagedata r:id="rId7" r:href="rId32"/>
                </v:shape>
              </w:pic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</w:tr>
      <w:tr w:rsidR="00696F5F" w:rsidRPr="00C8095C" w:rsidTr="00BD30FD">
        <w:trPr>
          <w:tblCellSpacing w:w="15" w:type="dxa"/>
        </w:trPr>
        <w:tc>
          <w:tcPr>
            <w:tcW w:w="2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CD10F5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2</w:t>
            </w:r>
            <w:r w:rsidR="002F2ECF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3</w:t>
            </w:r>
          </w:p>
        </w:tc>
        <w:tc>
          <w:tcPr>
            <w:tcW w:w="14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521F24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Have you described the activities?</w:t>
            </w:r>
          </w:p>
        </w:tc>
        <w:tc>
          <w:tcPr>
            <w:tcW w:w="22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521F24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The descriptions must be clear and start dates/stop dates, results and resource requirements must be included.</w:t>
            </w:r>
          </w:p>
        </w:tc>
        <w:tc>
          <w:tcPr>
            <w:tcW w:w="10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050" type="#_x0000_t75" alt="" style="width:1pt;height:1pt">
                  <v:imagedata r:id="rId7" r:href="rId33"/>
                </v:shape>
              </w:pic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</w:tr>
      <w:tr w:rsidR="00696F5F" w:rsidRPr="00C8095C" w:rsidTr="00BD30FD">
        <w:trPr>
          <w:tblCellSpacing w:w="15" w:type="dxa"/>
        </w:trPr>
        <w:tc>
          <w:tcPr>
            <w:tcW w:w="2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CD10F5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2</w:t>
            </w:r>
            <w:r w:rsidR="002F2ECF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4</w:t>
            </w:r>
          </w:p>
        </w:tc>
        <w:tc>
          <w:tcPr>
            <w:tcW w:w="14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521F24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Have you included slack in the project plan?</w:t>
            </w:r>
          </w:p>
        </w:tc>
        <w:tc>
          <w:tcPr>
            <w:tcW w:w="22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521F24" w:rsidP="00521F24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Do not plan for 100% efficiency. Do not plan for overtime. Include uncertainty in your estimates.</w:t>
            </w:r>
          </w:p>
        </w:tc>
        <w:tc>
          <w:tcPr>
            <w:tcW w:w="10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051" type="#_x0000_t75" alt="" style="width:1pt;height:1pt">
                  <v:imagedata r:id="rId7" r:href="rId34"/>
                </v:shape>
              </w:pic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</w:tr>
      <w:tr w:rsidR="00696F5F" w:rsidRPr="00C8095C" w:rsidTr="00BD30FD">
        <w:trPr>
          <w:tblCellSpacing w:w="15" w:type="dxa"/>
        </w:trPr>
        <w:tc>
          <w:tcPr>
            <w:tcW w:w="2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CD10F5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2</w:t>
            </w:r>
            <w:r w:rsidR="002F2ECF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5</w:t>
            </w:r>
          </w:p>
        </w:tc>
        <w:tc>
          <w:tcPr>
            <w:tcW w:w="14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921219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Have you defined the </w:t>
            </w:r>
            <w:r w:rsidR="00521F24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dependencies between the activities?</w:t>
            </w:r>
          </w:p>
        </w:tc>
        <w:tc>
          <w:tcPr>
            <w:tcW w:w="22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521F24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Evaluate critically the dependencies between the activities and make sure the activities are started in the most efficient order.</w:t>
            </w:r>
          </w:p>
        </w:tc>
        <w:tc>
          <w:tcPr>
            <w:tcW w:w="10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052" type="#_x0000_t75" alt="" style="width:1pt;height:1pt">
                  <v:imagedata r:id="rId7" r:href="rId35"/>
                </v:shape>
              </w:pic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</w:tr>
      <w:tr w:rsidR="00696F5F" w:rsidRPr="00C8095C" w:rsidTr="00BD30FD">
        <w:trPr>
          <w:tblCellSpacing w:w="15" w:type="dxa"/>
        </w:trPr>
        <w:tc>
          <w:tcPr>
            <w:tcW w:w="2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EA2A85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2</w:t>
            </w:r>
            <w:r w:rsidR="002F2ECF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6</w:t>
            </w:r>
          </w:p>
        </w:tc>
        <w:tc>
          <w:tcPr>
            <w:tcW w:w="14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921219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Have you appointed a </w:t>
            </w:r>
            <w:r w:rsidR="00521F24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responsible person</w:t>
            </w:r>
            <w:r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</w:t>
            </w:r>
            <w:r w:rsidR="00521F24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for each activity?</w:t>
            </w:r>
          </w:p>
        </w:tc>
        <w:tc>
          <w:tcPr>
            <w:tcW w:w="22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7E767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Do not emphasize detailed resource </w:t>
            </w:r>
            <w:r w:rsidR="00BD30FD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allocation but</w: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underline the areas of responsibility for all project members.</w:t>
            </w:r>
          </w:p>
        </w:tc>
        <w:tc>
          <w:tcPr>
            <w:tcW w:w="10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053" type="#_x0000_t75" alt="" style="width:1pt;height:1pt">
                  <v:imagedata r:id="rId7" r:href="rId36"/>
                </v:shape>
              </w:pic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</w:tr>
      <w:tr w:rsidR="00696F5F" w:rsidRPr="00C8095C" w:rsidTr="00BD30FD">
        <w:trPr>
          <w:tblCellSpacing w:w="15" w:type="dxa"/>
        </w:trPr>
        <w:tc>
          <w:tcPr>
            <w:tcW w:w="2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EA2A85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2</w:t>
            </w:r>
            <w:r w:rsidR="002F2ECF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7</w:t>
            </w:r>
          </w:p>
        </w:tc>
        <w:tc>
          <w:tcPr>
            <w:tcW w:w="14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7E767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Can some activities be run in parallel?</w:t>
            </w:r>
          </w:p>
        </w:tc>
        <w:tc>
          <w:tcPr>
            <w:tcW w:w="22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054" type="#_x0000_t75" alt="" style="width:1pt;height:1pt">
                  <v:imagedata r:id="rId7" r:href="rId37"/>
                </v:shape>
              </w:pic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  <w:tc>
          <w:tcPr>
            <w:tcW w:w="10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055" type="#_x0000_t75" alt="" style="width:1pt;height:1pt">
                  <v:imagedata r:id="rId7" r:href="rId38"/>
                </v:shape>
              </w:pic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</w:tr>
      <w:tr w:rsidR="00696F5F" w:rsidRPr="00C8095C" w:rsidTr="00BD30FD">
        <w:trPr>
          <w:tblCellSpacing w:w="15" w:type="dxa"/>
        </w:trPr>
        <w:tc>
          <w:tcPr>
            <w:tcW w:w="2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EA2A85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2</w:t>
            </w:r>
            <w:r w:rsidR="002F2ECF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8</w:t>
            </w:r>
          </w:p>
        </w:tc>
        <w:tc>
          <w:tcPr>
            <w:tcW w:w="14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921219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Have you included </w:t>
            </w:r>
            <w:r w:rsidR="00B07590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recurring activities for each phase in the project plan?</w:t>
            </w:r>
          </w:p>
        </w:tc>
        <w:tc>
          <w:tcPr>
            <w:tcW w:w="22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B07590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Remember</w:t>
            </w:r>
            <w:r w:rsidR="00B90032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recurring activities such as SC</w: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meetings, core team meetings etc.</w:t>
            </w:r>
          </w:p>
        </w:tc>
        <w:tc>
          <w:tcPr>
            <w:tcW w:w="10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056" type="#_x0000_t75" alt="" style="width:1pt;height:1pt">
                  <v:imagedata r:id="rId7" r:href="rId39"/>
                </v:shape>
              </w:pic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</w:tr>
      <w:tr w:rsidR="00696F5F" w:rsidRPr="00C8095C" w:rsidTr="00BD30FD">
        <w:trPr>
          <w:tblCellSpacing w:w="15" w:type="dxa"/>
        </w:trPr>
        <w:tc>
          <w:tcPr>
            <w:tcW w:w="2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2F2EC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29</w:t>
            </w:r>
          </w:p>
        </w:tc>
        <w:tc>
          <w:tcPr>
            <w:tcW w:w="14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B07590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Have you </w:t>
            </w:r>
            <w:r w:rsidR="00921219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planned</w: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time for quality management activities?</w:t>
            </w:r>
          </w:p>
        </w:tc>
        <w:tc>
          <w:tcPr>
            <w:tcW w:w="22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B07590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Quality management takes time! Make sure you plan for this.</w:t>
            </w:r>
          </w:p>
        </w:tc>
        <w:tc>
          <w:tcPr>
            <w:tcW w:w="10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057" type="#_x0000_t75" alt="" style="width:1pt;height:1pt">
                  <v:imagedata r:id="rId7" r:href="rId40"/>
                </v:shape>
              </w:pic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</w:tr>
      <w:tr w:rsidR="00696F5F" w:rsidRPr="00C8095C" w:rsidTr="00BD30FD">
        <w:trPr>
          <w:tblCellSpacing w:w="15" w:type="dxa"/>
        </w:trPr>
        <w:tc>
          <w:tcPr>
            <w:tcW w:w="2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2F2EC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30</w:t>
            </w:r>
          </w:p>
        </w:tc>
        <w:tc>
          <w:tcPr>
            <w:tcW w:w="14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B07590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Have you </w:t>
            </w:r>
            <w:r w:rsidR="00921219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planned</w: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time for corrections?</w:t>
            </w:r>
          </w:p>
        </w:tc>
        <w:tc>
          <w:tcPr>
            <w:tcW w:w="22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B07590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It is often necessary to make corrections after milestones, </w:t>
            </w:r>
            <w:r w:rsidR="00BD30FD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M</w: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’s, quality control activities etc.</w:t>
            </w:r>
          </w:p>
        </w:tc>
        <w:tc>
          <w:tcPr>
            <w:tcW w:w="10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058" type="#_x0000_t75" alt="" style="width:1pt;height:1pt">
                  <v:imagedata r:id="rId7" r:href="rId41"/>
                </v:shape>
              </w:pic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</w:tr>
      <w:tr w:rsidR="00696F5F" w:rsidRPr="00C8095C" w:rsidTr="00BD30FD">
        <w:trPr>
          <w:tblCellSpacing w:w="15" w:type="dxa"/>
        </w:trPr>
        <w:tc>
          <w:tcPr>
            <w:tcW w:w="2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2F2EC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31</w:t>
            </w:r>
          </w:p>
        </w:tc>
        <w:tc>
          <w:tcPr>
            <w:tcW w:w="14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B07590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Have you </w:t>
            </w:r>
            <w:r w:rsidR="00921219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planned</w: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enough time for testing?</w:t>
            </w:r>
          </w:p>
        </w:tc>
        <w:tc>
          <w:tcPr>
            <w:tcW w:w="22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B07590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Test management and testing take time. Always plan for corrections/changes/retesting after test.</w:t>
            </w:r>
          </w:p>
        </w:tc>
        <w:tc>
          <w:tcPr>
            <w:tcW w:w="10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059" type="#_x0000_t75" alt="" style="width:1pt;height:1pt">
                  <v:imagedata r:id="rId7" r:href="rId42"/>
                </v:shape>
              </w:pic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</w:tr>
      <w:tr w:rsidR="00696F5F" w:rsidRPr="00C8095C" w:rsidTr="00BD30FD">
        <w:trPr>
          <w:tblCellSpacing w:w="15" w:type="dxa"/>
        </w:trPr>
        <w:tc>
          <w:tcPr>
            <w:tcW w:w="2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2F2EC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32</w:t>
            </w:r>
          </w:p>
        </w:tc>
        <w:tc>
          <w:tcPr>
            <w:tcW w:w="14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B07590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Have you </w:t>
            </w:r>
            <w:r w:rsidR="00921219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planned</w: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enough time for phase-out of existing systems?</w:t>
            </w:r>
          </w:p>
        </w:tc>
        <w:tc>
          <w:tcPr>
            <w:tcW w:w="22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B07590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Normally existing systems run in parallel with the new system to test if both systems give the same results.</w:t>
            </w:r>
          </w:p>
        </w:tc>
        <w:tc>
          <w:tcPr>
            <w:tcW w:w="10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060" type="#_x0000_t75" alt="" style="width:1pt;height:1pt">
                  <v:imagedata r:id="rId7" r:href="rId43"/>
                </v:shape>
              </w:pic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</w:tr>
      <w:tr w:rsidR="00696F5F" w:rsidRPr="00C8095C" w:rsidTr="00BD30FD">
        <w:trPr>
          <w:tblCellSpacing w:w="15" w:type="dxa"/>
        </w:trPr>
        <w:tc>
          <w:tcPr>
            <w:tcW w:w="2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CD10F5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3</w:t>
            </w:r>
            <w:r w:rsidR="002F2ECF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3</w:t>
            </w:r>
          </w:p>
        </w:tc>
        <w:tc>
          <w:tcPr>
            <w:tcW w:w="14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B07590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Have you </w:t>
            </w:r>
            <w:r w:rsidR="00921219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planned</w: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enough time for project administration?</w:t>
            </w:r>
          </w:p>
        </w:tc>
        <w:tc>
          <w:tcPr>
            <w:tcW w:w="22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B07590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Project administration takes relatively much time. Allocate minimum 20% of total time</w:t>
            </w:r>
            <w:r w:rsidR="008B7815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to this</w: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. The hours are spent on follow-up, change management, status reporting and project meetings.</w:t>
            </w:r>
          </w:p>
        </w:tc>
        <w:tc>
          <w:tcPr>
            <w:tcW w:w="10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061" type="#_x0000_t75" alt="" style="width:1pt;height:1pt">
                  <v:imagedata r:id="rId7" r:href="rId44"/>
                </v:shape>
              </w:pic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</w:tr>
      <w:tr w:rsidR="00696F5F" w:rsidRPr="00C8095C" w:rsidTr="00BD30FD">
        <w:trPr>
          <w:tblCellSpacing w:w="15" w:type="dxa"/>
        </w:trPr>
        <w:tc>
          <w:tcPr>
            <w:tcW w:w="2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CD10F5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lastRenderedPageBreak/>
              <w:t>3</w:t>
            </w:r>
            <w:r w:rsidR="002F2ECF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4</w:t>
            </w:r>
          </w:p>
        </w:tc>
        <w:tc>
          <w:tcPr>
            <w:tcW w:w="14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8B7815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Have you allocated enough time for </w:t>
            </w:r>
            <w:r w:rsidR="00B90032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team building</w: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?</w:t>
            </w:r>
          </w:p>
        </w:tc>
        <w:tc>
          <w:tcPr>
            <w:tcW w:w="22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8B7815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Allocate time for </w:t>
            </w:r>
            <w:r w:rsidR="00B90032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team building</w: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and other social events.</w:t>
            </w:r>
          </w:p>
        </w:tc>
        <w:tc>
          <w:tcPr>
            <w:tcW w:w="10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062" type="#_x0000_t75" alt="" style="width:1pt;height:1pt">
                  <v:imagedata r:id="rId7" r:href="rId45"/>
                </v:shape>
              </w:pic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</w:tr>
      <w:tr w:rsidR="00696F5F" w:rsidRPr="00C8095C" w:rsidTr="00BD30FD">
        <w:trPr>
          <w:tblCellSpacing w:w="15" w:type="dxa"/>
        </w:trPr>
        <w:tc>
          <w:tcPr>
            <w:tcW w:w="2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CD10F5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3</w:t>
            </w:r>
            <w:r w:rsidR="002F2ECF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5</w:t>
            </w:r>
          </w:p>
        </w:tc>
        <w:tc>
          <w:tcPr>
            <w:tcW w:w="14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921219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Have you made plans for training of </w:t>
            </w:r>
            <w:r w:rsidR="008B7815"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project team members?</w:t>
            </w:r>
          </w:p>
        </w:tc>
        <w:tc>
          <w:tcPr>
            <w:tcW w:w="22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063" type="#_x0000_t75" alt="" style="width:1pt;height:1pt">
                  <v:imagedata r:id="rId7" r:href="rId46"/>
                </v:shape>
              </w:pic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  <w:tc>
          <w:tcPr>
            <w:tcW w:w="10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064" type="#_x0000_t75" alt="" style="width:1pt;height:1pt">
                  <v:imagedata r:id="rId7" r:href="rId47"/>
                </v:shape>
              </w:pic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</w:tr>
      <w:tr w:rsidR="00696F5F" w:rsidRPr="00C8095C" w:rsidTr="00BD30FD">
        <w:trPr>
          <w:tblCellSpacing w:w="15" w:type="dxa"/>
        </w:trPr>
        <w:tc>
          <w:tcPr>
            <w:tcW w:w="2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EA2A85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3</w:t>
            </w:r>
            <w:r w:rsidR="002F2ECF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6</w:t>
            </w:r>
          </w:p>
        </w:tc>
        <w:tc>
          <w:tcPr>
            <w:tcW w:w="14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8B7815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Have you </w:t>
            </w:r>
            <w:r w:rsidR="00921219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planned</w: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enough time for transfer of competence when replacing team members?</w:t>
            </w:r>
          </w:p>
        </w:tc>
        <w:tc>
          <w:tcPr>
            <w:tcW w:w="22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065" type="#_x0000_t75" alt="" style="width:1pt;height:1pt">
                  <v:imagedata r:id="rId7" r:href="rId48"/>
                </v:shape>
              </w:pic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  <w:tc>
          <w:tcPr>
            <w:tcW w:w="10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066" type="#_x0000_t75" alt="" style="width:1pt;height:1pt">
                  <v:imagedata r:id="rId7" r:href="rId49"/>
                </v:shape>
              </w:pic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</w:tr>
      <w:tr w:rsidR="00696F5F" w:rsidRPr="00C8095C" w:rsidTr="00BD30FD">
        <w:trPr>
          <w:tblCellSpacing w:w="15" w:type="dxa"/>
        </w:trPr>
        <w:tc>
          <w:tcPr>
            <w:tcW w:w="2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EA2A85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3</w:t>
            </w:r>
            <w:r w:rsidR="00BD30FD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7</w:t>
            </w:r>
          </w:p>
        </w:tc>
        <w:tc>
          <w:tcPr>
            <w:tcW w:w="14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8B7815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Has the project plan been evaluated by the quality control manager and approved by the </w:t>
            </w:r>
            <w:r w:rsidR="008861C8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steering committee</w: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?</w:t>
            </w:r>
          </w:p>
        </w:tc>
        <w:tc>
          <w:tcPr>
            <w:tcW w:w="22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068" type="#_x0000_t75" alt="" style="width:.5pt;height:.5pt">
                  <v:imagedata r:id="rId7" r:href="rId50"/>
                </v:shape>
              </w:pic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  <w:tc>
          <w:tcPr>
            <w:tcW w:w="10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069" type="#_x0000_t75" alt="" style="width:1pt;height:1pt">
                  <v:imagedata r:id="rId7" r:href="rId51"/>
                </v:shape>
              </w:pic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</w:tr>
      <w:tr w:rsidR="00696F5F" w:rsidRPr="00C8095C" w:rsidTr="00BD30FD">
        <w:trPr>
          <w:tblCellSpacing w:w="15" w:type="dxa"/>
        </w:trPr>
        <w:tc>
          <w:tcPr>
            <w:tcW w:w="2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2F2EC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3</w:t>
            </w:r>
            <w:r w:rsidR="00BD30FD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8</w:t>
            </w:r>
          </w:p>
        </w:tc>
        <w:tc>
          <w:tcPr>
            <w:tcW w:w="14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0B603F" w:rsidRDefault="00317F2E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Does</w:t>
            </w:r>
            <w:r w:rsidR="008B7815" w:rsidRPr="000B603F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</w:t>
            </w:r>
            <w:r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the project plan consider</w:t>
            </w:r>
            <w:r w:rsidR="000B603F" w:rsidRPr="000B603F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all frame conditions</w:t>
            </w:r>
            <w:r w:rsidR="000B603F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?</w:t>
            </w:r>
          </w:p>
        </w:tc>
        <w:tc>
          <w:tcPr>
            <w:tcW w:w="22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0B603F" w:rsidP="000B603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0B603F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Remember that the project manager is free to adjust the plan and make own priorities within a phase, </w:t>
            </w:r>
            <w:r w:rsidR="004905CD" w:rsidRPr="000B603F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if</w:t>
            </w:r>
            <w:bookmarkStart w:id="0" w:name="_GoBack"/>
            <w:bookmarkEnd w:id="0"/>
            <w:r w:rsidRPr="000B603F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</w:t>
            </w:r>
            <w:r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the steering parameters have not been exceeded. Make revisions and get new approval for major changes from the </w:t>
            </w:r>
            <w:r w:rsidR="008861C8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>steering committee</w:t>
            </w:r>
            <w:r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t xml:space="preserve"> if necessary.</w:t>
            </w:r>
          </w:p>
        </w:tc>
        <w:tc>
          <w:tcPr>
            <w:tcW w:w="10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96F5F" w:rsidRPr="00C8095C" w:rsidRDefault="00696F5F" w:rsidP="00696F5F">
            <w:pPr>
              <w:spacing w:line="240" w:lineRule="auto"/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</w:pP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begin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instrText xml:space="preserve"> INCLUDEPICTURE "http://intranet.statoil.no/icons/ecblank.gif" \* MERGEFORMATINET </w:instrTex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separate"/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pict>
                <v:shape id="_x0000_i1070" type="#_x0000_t75" alt="" style="width:1pt;height:1pt">
                  <v:imagedata r:id="rId7" r:href="rId52"/>
                </v:shape>
              </w:pict>
            </w:r>
            <w:r w:rsidRPr="00C8095C">
              <w:rPr>
                <w:rFonts w:ascii="Verdana" w:eastAsia="SimSun" w:hAnsi="Verdana"/>
                <w:color w:val="000066"/>
                <w:sz w:val="17"/>
                <w:szCs w:val="17"/>
                <w:lang w:val="en-GB" w:eastAsia="zh-CN"/>
              </w:rPr>
              <w:fldChar w:fldCharType="end"/>
            </w:r>
          </w:p>
        </w:tc>
      </w:tr>
    </w:tbl>
    <w:p w:rsidR="00280AA0" w:rsidRPr="00C8095C" w:rsidRDefault="00280AA0" w:rsidP="00CD10F5">
      <w:pPr>
        <w:spacing w:before="100" w:beforeAutospacing="1" w:after="240" w:line="240" w:lineRule="auto"/>
        <w:rPr>
          <w:lang w:val="en-GB"/>
        </w:rPr>
      </w:pPr>
    </w:p>
    <w:sectPr w:rsidR="00280AA0" w:rsidRPr="00C8095C" w:rsidSect="00656A21">
      <w:headerReference w:type="default" r:id="rId53"/>
      <w:footerReference w:type="default" r:id="rId54"/>
      <w:pgSz w:w="11906" w:h="16838"/>
      <w:pgMar w:top="1418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B2087" w:rsidRDefault="009B2087">
      <w:r>
        <w:separator/>
      </w:r>
    </w:p>
  </w:endnote>
  <w:endnote w:type="continuationSeparator" w:id="0">
    <w:p w:rsidR="009B2087" w:rsidRDefault="009B20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861C8" w:rsidRPr="00D52733" w:rsidRDefault="00B90032" w:rsidP="00B90032">
    <w:pPr>
      <w:tabs>
        <w:tab w:val="left" w:pos="4593"/>
        <w:tab w:val="left" w:pos="5897"/>
        <w:tab w:val="right" w:pos="9543"/>
      </w:tabs>
      <w:jc w:val="center"/>
      <w:rPr>
        <w:sz w:val="16"/>
        <w:szCs w:val="16"/>
      </w:rPr>
    </w:pPr>
    <w:r>
      <w:rPr>
        <w:sz w:val="16"/>
        <w:szCs w:val="16"/>
      </w:rPr>
      <w:t>Page</w:t>
    </w:r>
    <w:r w:rsidR="008861C8" w:rsidRPr="00D52733">
      <w:rPr>
        <w:sz w:val="16"/>
        <w:szCs w:val="16"/>
      </w:rPr>
      <w:t xml:space="preserve"> </w:t>
    </w:r>
    <w:r w:rsidR="008861C8" w:rsidRPr="00012342">
      <w:rPr>
        <w:sz w:val="16"/>
        <w:szCs w:val="16"/>
      </w:rPr>
      <w:fldChar w:fldCharType="begin"/>
    </w:r>
    <w:r w:rsidR="008861C8" w:rsidRPr="00D52733">
      <w:rPr>
        <w:sz w:val="16"/>
        <w:szCs w:val="16"/>
      </w:rPr>
      <w:instrText xml:space="preserve"> PAGE </w:instrText>
    </w:r>
    <w:r w:rsidR="008861C8" w:rsidRPr="00012342">
      <w:rPr>
        <w:sz w:val="16"/>
        <w:szCs w:val="16"/>
      </w:rPr>
      <w:fldChar w:fldCharType="separate"/>
    </w:r>
    <w:r>
      <w:rPr>
        <w:noProof/>
        <w:sz w:val="16"/>
        <w:szCs w:val="16"/>
      </w:rPr>
      <w:t>1</w:t>
    </w:r>
    <w:r w:rsidR="008861C8" w:rsidRPr="00012342">
      <w:rPr>
        <w:sz w:val="16"/>
        <w:szCs w:val="16"/>
      </w:rPr>
      <w:fldChar w:fldCharType="end"/>
    </w:r>
    <w:r>
      <w:rPr>
        <w:sz w:val="16"/>
        <w:szCs w:val="16"/>
      </w:rPr>
      <w:t xml:space="preserve"> of</w:t>
    </w:r>
    <w:r w:rsidR="008861C8" w:rsidRPr="00D52733">
      <w:rPr>
        <w:sz w:val="16"/>
        <w:szCs w:val="16"/>
      </w:rPr>
      <w:t xml:space="preserve"> </w:t>
    </w:r>
    <w:r w:rsidR="008861C8" w:rsidRPr="00012342">
      <w:rPr>
        <w:sz w:val="16"/>
        <w:szCs w:val="16"/>
      </w:rPr>
      <w:fldChar w:fldCharType="begin"/>
    </w:r>
    <w:r w:rsidR="008861C8" w:rsidRPr="00D52733">
      <w:rPr>
        <w:sz w:val="16"/>
        <w:szCs w:val="16"/>
      </w:rPr>
      <w:instrText xml:space="preserve"> NUMPAGES </w:instrText>
    </w:r>
    <w:r w:rsidR="008861C8" w:rsidRPr="00012342">
      <w:rPr>
        <w:sz w:val="16"/>
        <w:szCs w:val="16"/>
      </w:rPr>
      <w:fldChar w:fldCharType="separate"/>
    </w:r>
    <w:r>
      <w:rPr>
        <w:noProof/>
        <w:sz w:val="16"/>
        <w:szCs w:val="16"/>
      </w:rPr>
      <w:t>3</w:t>
    </w:r>
    <w:r w:rsidR="008861C8" w:rsidRPr="00012342"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B2087" w:rsidRDefault="009B2087">
      <w:r>
        <w:separator/>
      </w:r>
    </w:p>
  </w:footnote>
  <w:footnote w:type="continuationSeparator" w:id="0">
    <w:p w:rsidR="009B2087" w:rsidRDefault="009B20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861C8" w:rsidRPr="00B90032" w:rsidRDefault="00B90032">
    <w:pPr>
      <w:pStyle w:val="Topptekst"/>
      <w:rPr>
        <w:rFonts w:ascii="Verdana" w:hAnsi="Verdana"/>
        <w:b/>
        <w:sz w:val="24"/>
        <w:lang w:val="en-GB"/>
      </w:rPr>
    </w:pPr>
    <w:r w:rsidRPr="00B90032">
      <w:rPr>
        <w:rFonts w:ascii="Verdana" w:hAnsi="Verdana"/>
        <w:b/>
        <w:sz w:val="24"/>
        <w:lang w:val="en-GB"/>
      </w:rPr>
      <w:t xml:space="preserve"> Project planning - Checklist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B95EDCCA"/>
    <w:lvl w:ilvl="0">
      <w:start w:val="1"/>
      <w:numFmt w:val="lowerLetter"/>
      <w:pStyle w:val="Nummerertliste5"/>
      <w:lvlText w:val="%1."/>
      <w:lvlJc w:val="left"/>
      <w:pPr>
        <w:tabs>
          <w:tab w:val="num" w:pos="1554"/>
        </w:tabs>
        <w:ind w:left="1554" w:hanging="363"/>
      </w:pPr>
      <w:rPr>
        <w:rFonts w:hint="default"/>
      </w:rPr>
    </w:lvl>
  </w:abstractNum>
  <w:abstractNum w:abstractNumId="1" w15:restartNumberingAfterBreak="0">
    <w:nsid w:val="FFFFFF7D"/>
    <w:multiLevelType w:val="singleLevel"/>
    <w:tmpl w:val="96B072B8"/>
    <w:lvl w:ilvl="0">
      <w:start w:val="1"/>
      <w:numFmt w:val="decimal"/>
      <w:pStyle w:val="Nummerertliste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81"/>
    <w:multiLevelType w:val="singleLevel"/>
    <w:tmpl w:val="C826F36C"/>
    <w:lvl w:ilvl="0">
      <w:start w:val="1"/>
      <w:numFmt w:val="bullet"/>
      <w:pStyle w:val="Punktliste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3" w15:restartNumberingAfterBreak="0">
    <w:nsid w:val="167A7ED5"/>
    <w:multiLevelType w:val="multilevel"/>
    <w:tmpl w:val="45925748"/>
    <w:lvl w:ilvl="0">
      <w:start w:val="1"/>
      <w:numFmt w:val="upperLetter"/>
      <w:pStyle w:val="Heading1a"/>
      <w:lvlText w:val="App 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pStyle w:val="Heading2a"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pStyle w:val="Heading3a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pStyle w:val="Heading4a"/>
      <w:lvlText w:val="%1.%2.%3.%4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4" w15:restartNumberingAfterBreak="0">
    <w:nsid w:val="1751377E"/>
    <w:multiLevelType w:val="multilevel"/>
    <w:tmpl w:val="7FD6B98A"/>
    <w:lvl w:ilvl="0">
      <w:start w:val="1"/>
      <w:numFmt w:val="decimal"/>
      <w:pStyle w:val="Overskrift1"/>
      <w:isLgl/>
      <w:lvlText w:val="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pStyle w:val="Overskrift2"/>
      <w:isLgl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pStyle w:val="Overskrift3"/>
      <w:isLgl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pStyle w:val="Overskrift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5" w15:restartNumberingAfterBreak="0">
    <w:nsid w:val="19AF10BB"/>
    <w:multiLevelType w:val="multilevel"/>
    <w:tmpl w:val="3154B32A"/>
    <w:lvl w:ilvl="0">
      <w:start w:val="1"/>
      <w:numFmt w:val="decimal"/>
      <w:lvlText w:val="%1"/>
      <w:lvlJc w:val="left"/>
      <w:pPr>
        <w:tabs>
          <w:tab w:val="num" w:pos="851"/>
        </w:tabs>
        <w:ind w:left="851" w:hanging="851"/>
      </w:pPr>
    </w:lvl>
    <w:lvl w:ilvl="1">
      <w:start w:val="1"/>
      <w:numFmt w:val="decimal"/>
      <w:lvlText w:val="%1.%2"/>
      <w:lvlJc w:val="left"/>
      <w:pPr>
        <w:tabs>
          <w:tab w:val="num" w:pos="851"/>
        </w:tabs>
        <w:ind w:left="851" w:hanging="851"/>
      </w:pPr>
    </w:lvl>
    <w:lvl w:ilvl="2">
      <w:start w:val="1"/>
      <w:numFmt w:val="decimal"/>
      <w:lvlText w:val="%1.%2.%3"/>
      <w:lvlJc w:val="left"/>
      <w:pPr>
        <w:tabs>
          <w:tab w:val="num" w:pos="851"/>
        </w:tabs>
        <w:ind w:left="851" w:hanging="851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6" w15:restartNumberingAfterBreak="0">
    <w:nsid w:val="49657221"/>
    <w:multiLevelType w:val="hybridMultilevel"/>
    <w:tmpl w:val="FBD4B11E"/>
    <w:lvl w:ilvl="0" w:tplc="3228739E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Verdana" w:eastAsia="SimSun" w:hAnsi="Verdana" w:cs="Times New Roman" w:hint="default"/>
      </w:rPr>
    </w:lvl>
    <w:lvl w:ilvl="1" w:tplc="0414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5"/>
  </w:num>
  <w:num w:numId="3">
    <w:abstractNumId w:val="5"/>
  </w:num>
  <w:num w:numId="4">
    <w:abstractNumId w:val="5"/>
  </w:num>
  <w:num w:numId="5">
    <w:abstractNumId w:val="4"/>
  </w:num>
  <w:num w:numId="6">
    <w:abstractNumId w:val="3"/>
  </w:num>
  <w:num w:numId="7">
    <w:abstractNumId w:val="4"/>
  </w:num>
  <w:num w:numId="8">
    <w:abstractNumId w:val="3"/>
  </w:num>
  <w:num w:numId="9">
    <w:abstractNumId w:val="4"/>
  </w:num>
  <w:num w:numId="10">
    <w:abstractNumId w:val="3"/>
  </w:num>
  <w:num w:numId="11">
    <w:abstractNumId w:val="4"/>
  </w:num>
  <w:num w:numId="12">
    <w:abstractNumId w:val="3"/>
  </w:num>
  <w:num w:numId="13">
    <w:abstractNumId w:val="1"/>
  </w:num>
  <w:num w:numId="14">
    <w:abstractNumId w:val="1"/>
  </w:num>
  <w:num w:numId="15">
    <w:abstractNumId w:val="2"/>
  </w:num>
  <w:num w:numId="16">
    <w:abstractNumId w:val="2"/>
  </w:num>
  <w:num w:numId="17">
    <w:abstractNumId w:val="1"/>
  </w:num>
  <w:num w:numId="18">
    <w:abstractNumId w:val="0"/>
  </w:num>
  <w:num w:numId="19">
    <w:abstractNumId w:val="0"/>
  </w:num>
  <w:num w:numId="20">
    <w:abstractNumId w:val="1"/>
  </w:num>
  <w:num w:numId="21">
    <w:abstractNumId w:val="0"/>
  </w:num>
  <w:num w:numId="22">
    <w:abstractNumId w:val="3"/>
  </w:num>
  <w:num w:numId="23">
    <w:abstractNumId w:val="3"/>
  </w:num>
  <w:num w:numId="24">
    <w:abstractNumId w:val="3"/>
  </w:num>
  <w:num w:numId="25">
    <w:abstractNumId w:val="3"/>
  </w:num>
  <w:num w:numId="2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96F5F"/>
    <w:rsid w:val="00006D12"/>
    <w:rsid w:val="00010CCF"/>
    <w:rsid w:val="00012342"/>
    <w:rsid w:val="00017167"/>
    <w:rsid w:val="00020694"/>
    <w:rsid w:val="00020ED1"/>
    <w:rsid w:val="00023525"/>
    <w:rsid w:val="00030C73"/>
    <w:rsid w:val="00036227"/>
    <w:rsid w:val="000438C2"/>
    <w:rsid w:val="00060C2A"/>
    <w:rsid w:val="0006350E"/>
    <w:rsid w:val="00084A95"/>
    <w:rsid w:val="00097D2B"/>
    <w:rsid w:val="000B603F"/>
    <w:rsid w:val="000B760F"/>
    <w:rsid w:val="000D1D15"/>
    <w:rsid w:val="000F3F32"/>
    <w:rsid w:val="00104E6F"/>
    <w:rsid w:val="001241C4"/>
    <w:rsid w:val="001318F3"/>
    <w:rsid w:val="001356A6"/>
    <w:rsid w:val="00141C61"/>
    <w:rsid w:val="00151E5C"/>
    <w:rsid w:val="001536C5"/>
    <w:rsid w:val="00156460"/>
    <w:rsid w:val="00156864"/>
    <w:rsid w:val="001568CD"/>
    <w:rsid w:val="00172E1C"/>
    <w:rsid w:val="0018129F"/>
    <w:rsid w:val="001973B0"/>
    <w:rsid w:val="001A5D1D"/>
    <w:rsid w:val="001A79D9"/>
    <w:rsid w:val="001C7C5B"/>
    <w:rsid w:val="001D25FF"/>
    <w:rsid w:val="001E05E7"/>
    <w:rsid w:val="001F4F97"/>
    <w:rsid w:val="002057FB"/>
    <w:rsid w:val="002223BB"/>
    <w:rsid w:val="002254BA"/>
    <w:rsid w:val="0022631E"/>
    <w:rsid w:val="002306B0"/>
    <w:rsid w:val="0024615F"/>
    <w:rsid w:val="00270CBB"/>
    <w:rsid w:val="00274CF1"/>
    <w:rsid w:val="00280AA0"/>
    <w:rsid w:val="002824AD"/>
    <w:rsid w:val="00284DAE"/>
    <w:rsid w:val="0029519D"/>
    <w:rsid w:val="002975D1"/>
    <w:rsid w:val="002D5692"/>
    <w:rsid w:val="002F1B17"/>
    <w:rsid w:val="002F2B20"/>
    <w:rsid w:val="002F2ECF"/>
    <w:rsid w:val="002F7381"/>
    <w:rsid w:val="0030393E"/>
    <w:rsid w:val="00317F2E"/>
    <w:rsid w:val="003220F6"/>
    <w:rsid w:val="00322C00"/>
    <w:rsid w:val="00325F74"/>
    <w:rsid w:val="00334229"/>
    <w:rsid w:val="00335383"/>
    <w:rsid w:val="0034508E"/>
    <w:rsid w:val="0036729D"/>
    <w:rsid w:val="00370091"/>
    <w:rsid w:val="00382A3E"/>
    <w:rsid w:val="003916B7"/>
    <w:rsid w:val="00397395"/>
    <w:rsid w:val="003A065F"/>
    <w:rsid w:val="003A2048"/>
    <w:rsid w:val="003A74DE"/>
    <w:rsid w:val="003B0C57"/>
    <w:rsid w:val="003B353E"/>
    <w:rsid w:val="003B4884"/>
    <w:rsid w:val="003E7B27"/>
    <w:rsid w:val="00400D43"/>
    <w:rsid w:val="00417014"/>
    <w:rsid w:val="00442ED3"/>
    <w:rsid w:val="004714A9"/>
    <w:rsid w:val="00476106"/>
    <w:rsid w:val="00480259"/>
    <w:rsid w:val="004905CD"/>
    <w:rsid w:val="00492038"/>
    <w:rsid w:val="004920FB"/>
    <w:rsid w:val="004A7AF7"/>
    <w:rsid w:val="004C3D29"/>
    <w:rsid w:val="004D3A1B"/>
    <w:rsid w:val="004D4261"/>
    <w:rsid w:val="004D7B76"/>
    <w:rsid w:val="004E4F4C"/>
    <w:rsid w:val="00505599"/>
    <w:rsid w:val="00510F02"/>
    <w:rsid w:val="00520093"/>
    <w:rsid w:val="00520776"/>
    <w:rsid w:val="00521F24"/>
    <w:rsid w:val="005255A7"/>
    <w:rsid w:val="005269A8"/>
    <w:rsid w:val="00531393"/>
    <w:rsid w:val="00533073"/>
    <w:rsid w:val="00534FE6"/>
    <w:rsid w:val="005419A6"/>
    <w:rsid w:val="00545BE1"/>
    <w:rsid w:val="005509AC"/>
    <w:rsid w:val="0055184B"/>
    <w:rsid w:val="00563310"/>
    <w:rsid w:val="005708AE"/>
    <w:rsid w:val="00593F9E"/>
    <w:rsid w:val="005B5A50"/>
    <w:rsid w:val="005C4ACC"/>
    <w:rsid w:val="005C51E0"/>
    <w:rsid w:val="005C68D9"/>
    <w:rsid w:val="005E5057"/>
    <w:rsid w:val="005F1553"/>
    <w:rsid w:val="005F3B2F"/>
    <w:rsid w:val="005F5682"/>
    <w:rsid w:val="005F6AFA"/>
    <w:rsid w:val="00656A21"/>
    <w:rsid w:val="006617AC"/>
    <w:rsid w:val="00665FBB"/>
    <w:rsid w:val="0067409F"/>
    <w:rsid w:val="0068100E"/>
    <w:rsid w:val="00681D02"/>
    <w:rsid w:val="0069679F"/>
    <w:rsid w:val="00696F5F"/>
    <w:rsid w:val="006A3B1A"/>
    <w:rsid w:val="006B1C60"/>
    <w:rsid w:val="006C17D5"/>
    <w:rsid w:val="006C21ED"/>
    <w:rsid w:val="006C308F"/>
    <w:rsid w:val="006C64E8"/>
    <w:rsid w:val="006E662D"/>
    <w:rsid w:val="006F0A9A"/>
    <w:rsid w:val="006F3BFC"/>
    <w:rsid w:val="006F5D1E"/>
    <w:rsid w:val="0070171D"/>
    <w:rsid w:val="00721A23"/>
    <w:rsid w:val="00735A3B"/>
    <w:rsid w:val="007462D9"/>
    <w:rsid w:val="00766969"/>
    <w:rsid w:val="00772E62"/>
    <w:rsid w:val="00777807"/>
    <w:rsid w:val="007874E7"/>
    <w:rsid w:val="007A42B4"/>
    <w:rsid w:val="007A4D38"/>
    <w:rsid w:val="007A7663"/>
    <w:rsid w:val="007B4B58"/>
    <w:rsid w:val="007B602D"/>
    <w:rsid w:val="007C156A"/>
    <w:rsid w:val="007C19FE"/>
    <w:rsid w:val="007C4D17"/>
    <w:rsid w:val="007C7EE5"/>
    <w:rsid w:val="007E2951"/>
    <w:rsid w:val="007E6EE6"/>
    <w:rsid w:val="007E767F"/>
    <w:rsid w:val="007F4472"/>
    <w:rsid w:val="007F5194"/>
    <w:rsid w:val="00803E08"/>
    <w:rsid w:val="0080723D"/>
    <w:rsid w:val="00843281"/>
    <w:rsid w:val="00871D61"/>
    <w:rsid w:val="00875AFA"/>
    <w:rsid w:val="008861C8"/>
    <w:rsid w:val="008A0BD2"/>
    <w:rsid w:val="008A1C06"/>
    <w:rsid w:val="008B4330"/>
    <w:rsid w:val="008B7190"/>
    <w:rsid w:val="008B7815"/>
    <w:rsid w:val="008D7464"/>
    <w:rsid w:val="008F10CD"/>
    <w:rsid w:val="008F3068"/>
    <w:rsid w:val="00906789"/>
    <w:rsid w:val="00907A24"/>
    <w:rsid w:val="00921219"/>
    <w:rsid w:val="00924852"/>
    <w:rsid w:val="009257C3"/>
    <w:rsid w:val="00926AAF"/>
    <w:rsid w:val="00931387"/>
    <w:rsid w:val="009729E3"/>
    <w:rsid w:val="009763C5"/>
    <w:rsid w:val="00995807"/>
    <w:rsid w:val="00997B11"/>
    <w:rsid w:val="009A30DA"/>
    <w:rsid w:val="009A3BE8"/>
    <w:rsid w:val="009B2087"/>
    <w:rsid w:val="009B4665"/>
    <w:rsid w:val="009B6A61"/>
    <w:rsid w:val="009C33AD"/>
    <w:rsid w:val="009C69DC"/>
    <w:rsid w:val="009D368E"/>
    <w:rsid w:val="009E5E70"/>
    <w:rsid w:val="009F1454"/>
    <w:rsid w:val="00A03B6A"/>
    <w:rsid w:val="00A22264"/>
    <w:rsid w:val="00A321A3"/>
    <w:rsid w:val="00A33618"/>
    <w:rsid w:val="00A45542"/>
    <w:rsid w:val="00A47309"/>
    <w:rsid w:val="00A54E3D"/>
    <w:rsid w:val="00A658DC"/>
    <w:rsid w:val="00A6662D"/>
    <w:rsid w:val="00A73C3B"/>
    <w:rsid w:val="00A80B3C"/>
    <w:rsid w:val="00A81548"/>
    <w:rsid w:val="00AA037C"/>
    <w:rsid w:val="00AD725B"/>
    <w:rsid w:val="00AE1ADE"/>
    <w:rsid w:val="00AE4F11"/>
    <w:rsid w:val="00AF658C"/>
    <w:rsid w:val="00B06FD4"/>
    <w:rsid w:val="00B07590"/>
    <w:rsid w:val="00B212D3"/>
    <w:rsid w:val="00B31784"/>
    <w:rsid w:val="00B40616"/>
    <w:rsid w:val="00B52716"/>
    <w:rsid w:val="00B63246"/>
    <w:rsid w:val="00B90032"/>
    <w:rsid w:val="00B97F05"/>
    <w:rsid w:val="00BA5B66"/>
    <w:rsid w:val="00BA6530"/>
    <w:rsid w:val="00BB1E27"/>
    <w:rsid w:val="00BB4D59"/>
    <w:rsid w:val="00BB5E4D"/>
    <w:rsid w:val="00BC7761"/>
    <w:rsid w:val="00BD30FD"/>
    <w:rsid w:val="00BD7873"/>
    <w:rsid w:val="00BD7EF3"/>
    <w:rsid w:val="00BE1CD2"/>
    <w:rsid w:val="00BE4DCF"/>
    <w:rsid w:val="00BF5CE8"/>
    <w:rsid w:val="00C023A8"/>
    <w:rsid w:val="00C15B5F"/>
    <w:rsid w:val="00C245C7"/>
    <w:rsid w:val="00C37DB9"/>
    <w:rsid w:val="00C43B5C"/>
    <w:rsid w:val="00C510D3"/>
    <w:rsid w:val="00C71F70"/>
    <w:rsid w:val="00C72B5D"/>
    <w:rsid w:val="00C8095C"/>
    <w:rsid w:val="00C85FBD"/>
    <w:rsid w:val="00C90EAC"/>
    <w:rsid w:val="00CA0F83"/>
    <w:rsid w:val="00CB6D76"/>
    <w:rsid w:val="00CC1353"/>
    <w:rsid w:val="00CC4F96"/>
    <w:rsid w:val="00CD10F5"/>
    <w:rsid w:val="00CE72EC"/>
    <w:rsid w:val="00CF63D1"/>
    <w:rsid w:val="00D06165"/>
    <w:rsid w:val="00D34FF6"/>
    <w:rsid w:val="00D515F6"/>
    <w:rsid w:val="00D52733"/>
    <w:rsid w:val="00D80137"/>
    <w:rsid w:val="00D81DBE"/>
    <w:rsid w:val="00D93F99"/>
    <w:rsid w:val="00DB21CA"/>
    <w:rsid w:val="00DB3A10"/>
    <w:rsid w:val="00DB5973"/>
    <w:rsid w:val="00DC3314"/>
    <w:rsid w:val="00DC64FF"/>
    <w:rsid w:val="00DE72D4"/>
    <w:rsid w:val="00DE7E9E"/>
    <w:rsid w:val="00DF2744"/>
    <w:rsid w:val="00DF4B9A"/>
    <w:rsid w:val="00DF6859"/>
    <w:rsid w:val="00E15B6F"/>
    <w:rsid w:val="00E225CE"/>
    <w:rsid w:val="00E25E4E"/>
    <w:rsid w:val="00E26096"/>
    <w:rsid w:val="00E3032E"/>
    <w:rsid w:val="00E63FBA"/>
    <w:rsid w:val="00E7365C"/>
    <w:rsid w:val="00E73D9E"/>
    <w:rsid w:val="00E76DDC"/>
    <w:rsid w:val="00E85A8E"/>
    <w:rsid w:val="00E91451"/>
    <w:rsid w:val="00EA2A85"/>
    <w:rsid w:val="00EA5290"/>
    <w:rsid w:val="00ED47BE"/>
    <w:rsid w:val="00EE0613"/>
    <w:rsid w:val="00EF14AC"/>
    <w:rsid w:val="00EF59B2"/>
    <w:rsid w:val="00F22637"/>
    <w:rsid w:val="00F226CC"/>
    <w:rsid w:val="00F22917"/>
    <w:rsid w:val="00F62B45"/>
    <w:rsid w:val="00F75405"/>
    <w:rsid w:val="00F775F0"/>
    <w:rsid w:val="00F83206"/>
    <w:rsid w:val="00F853B1"/>
    <w:rsid w:val="00F94B01"/>
    <w:rsid w:val="00F97BE9"/>
    <w:rsid w:val="00FA142B"/>
    <w:rsid w:val="00FB56F7"/>
    <w:rsid w:val="00FC367F"/>
    <w:rsid w:val="00FD080F"/>
    <w:rsid w:val="00FD0FF2"/>
    <w:rsid w:val="00FE0D64"/>
    <w:rsid w:val="00FE3AF3"/>
    <w:rsid w:val="00FE3C16"/>
    <w:rsid w:val="00FE7DCF"/>
    <w:rsid w:val="00FF01AC"/>
    <w:rsid w:val="00FF1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F728925"/>
  <w14:defaultImageDpi w14:val="300"/>
  <w15:chartTrackingRefBased/>
  <w15:docId w15:val="{D6F670E4-E240-416D-9814-825CF41E29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semiHidden="1" w:uiPriority="37" w:unhideWhenUsed="1"/>
    <w:lsdException w:name="Grid Table 3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1568CD"/>
    <w:pPr>
      <w:spacing w:line="280" w:lineRule="atLeast"/>
    </w:pPr>
    <w:rPr>
      <w:rFonts w:ascii="Arial" w:hAnsi="Arial"/>
      <w:sz w:val="22"/>
      <w:szCs w:val="18"/>
      <w:lang w:eastAsia="en-US"/>
    </w:rPr>
  </w:style>
  <w:style w:type="paragraph" w:styleId="Overskrift1">
    <w:name w:val="heading 1"/>
    <w:basedOn w:val="Normal"/>
    <w:next w:val="Normal"/>
    <w:qFormat/>
    <w:pPr>
      <w:keepNext/>
      <w:keepLines/>
      <w:widowControl w:val="0"/>
      <w:numPr>
        <w:numId w:val="5"/>
      </w:numPr>
      <w:spacing w:before="453" w:after="226"/>
      <w:outlineLvl w:val="0"/>
    </w:pPr>
    <w:rPr>
      <w:rFonts w:cs="Arial"/>
      <w:b/>
      <w:bCs/>
      <w:sz w:val="28"/>
      <w:szCs w:val="32"/>
    </w:rPr>
  </w:style>
  <w:style w:type="paragraph" w:styleId="Overskrift2">
    <w:name w:val="heading 2"/>
    <w:basedOn w:val="Overskrift1"/>
    <w:next w:val="Normal"/>
    <w:qFormat/>
    <w:pPr>
      <w:numPr>
        <w:ilvl w:val="1"/>
        <w:numId w:val="7"/>
      </w:numPr>
      <w:outlineLvl w:val="1"/>
    </w:pPr>
    <w:rPr>
      <w:bCs w:val="0"/>
      <w:iCs/>
      <w:sz w:val="24"/>
      <w:szCs w:val="28"/>
    </w:rPr>
  </w:style>
  <w:style w:type="paragraph" w:styleId="Overskrift3">
    <w:name w:val="heading 3"/>
    <w:basedOn w:val="Overskrift1"/>
    <w:next w:val="Normal"/>
    <w:qFormat/>
    <w:pPr>
      <w:numPr>
        <w:ilvl w:val="2"/>
        <w:numId w:val="9"/>
      </w:numPr>
      <w:outlineLvl w:val="2"/>
    </w:pPr>
    <w:rPr>
      <w:bCs w:val="0"/>
      <w:i/>
      <w:sz w:val="24"/>
      <w:szCs w:val="26"/>
    </w:rPr>
  </w:style>
  <w:style w:type="paragraph" w:styleId="Overskrift4">
    <w:name w:val="heading 4"/>
    <w:basedOn w:val="Overskrift1"/>
    <w:next w:val="Normal"/>
    <w:qFormat/>
    <w:pPr>
      <w:numPr>
        <w:ilvl w:val="3"/>
        <w:numId w:val="11"/>
      </w:numPr>
      <w:tabs>
        <w:tab w:val="clear" w:pos="864"/>
        <w:tab w:val="left" w:pos="851"/>
      </w:tabs>
      <w:ind w:left="851" w:hanging="851"/>
      <w:outlineLvl w:val="3"/>
    </w:pPr>
    <w:rPr>
      <w:b w:val="0"/>
      <w:bCs w:val="0"/>
      <w:i/>
      <w:sz w:val="24"/>
      <w:szCs w:val="28"/>
    </w:rPr>
  </w:style>
  <w:style w:type="character" w:default="1" w:styleId="Standardskriftforavsnitt">
    <w:name w:val="Default Paragraph Font"/>
    <w:semiHidden/>
  </w:style>
  <w:style w:type="table" w:default="1" w:styleId="Vanligtabel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semiHidden/>
  </w:style>
  <w:style w:type="paragraph" w:customStyle="1" w:styleId="Hang1">
    <w:name w:val="Hang 1"/>
    <w:basedOn w:val="Normal"/>
    <w:pPr>
      <w:ind w:left="851" w:hanging="851"/>
    </w:pPr>
  </w:style>
  <w:style w:type="paragraph" w:customStyle="1" w:styleId="Hang2">
    <w:name w:val="Hang 2"/>
    <w:basedOn w:val="Hang1"/>
    <w:pPr>
      <w:ind w:left="1701" w:hanging="1701"/>
    </w:pPr>
  </w:style>
  <w:style w:type="paragraph" w:customStyle="1" w:styleId="Heading1a">
    <w:name w:val="Heading 1a"/>
    <w:basedOn w:val="Normal"/>
    <w:next w:val="Normal"/>
    <w:rsid w:val="00280AA0"/>
    <w:pPr>
      <w:keepNext/>
      <w:keepLines/>
      <w:widowControl w:val="0"/>
      <w:numPr>
        <w:numId w:val="25"/>
      </w:numPr>
      <w:tabs>
        <w:tab w:val="clear" w:pos="851"/>
        <w:tab w:val="left" w:pos="1134"/>
      </w:tabs>
      <w:spacing w:before="453" w:after="226"/>
      <w:ind w:left="1134" w:hanging="1134"/>
      <w:outlineLvl w:val="0"/>
    </w:pPr>
    <w:rPr>
      <w:b/>
      <w:sz w:val="28"/>
    </w:rPr>
  </w:style>
  <w:style w:type="paragraph" w:customStyle="1" w:styleId="Heading2a">
    <w:name w:val="Heading 2a"/>
    <w:basedOn w:val="Heading1a"/>
    <w:next w:val="Normal"/>
    <w:rsid w:val="00280AA0"/>
    <w:pPr>
      <w:numPr>
        <w:ilvl w:val="1"/>
      </w:numPr>
      <w:tabs>
        <w:tab w:val="clear" w:pos="851"/>
      </w:tabs>
      <w:ind w:left="1134" w:hanging="1134"/>
      <w:outlineLvl w:val="1"/>
    </w:pPr>
    <w:rPr>
      <w:sz w:val="24"/>
    </w:rPr>
  </w:style>
  <w:style w:type="paragraph" w:customStyle="1" w:styleId="Heading3a">
    <w:name w:val="Heading 3a"/>
    <w:basedOn w:val="Heading1a"/>
    <w:next w:val="Normal"/>
    <w:rsid w:val="00280AA0"/>
    <w:pPr>
      <w:numPr>
        <w:ilvl w:val="2"/>
      </w:numPr>
      <w:tabs>
        <w:tab w:val="clear" w:pos="851"/>
      </w:tabs>
      <w:ind w:left="1134" w:hanging="1134"/>
      <w:outlineLvl w:val="2"/>
    </w:pPr>
    <w:rPr>
      <w:i/>
      <w:sz w:val="24"/>
    </w:rPr>
  </w:style>
  <w:style w:type="paragraph" w:customStyle="1" w:styleId="Heading4a">
    <w:name w:val="Heading 4a"/>
    <w:basedOn w:val="Heading1a"/>
    <w:next w:val="Normal"/>
    <w:rsid w:val="00280AA0"/>
    <w:pPr>
      <w:numPr>
        <w:ilvl w:val="3"/>
      </w:numPr>
      <w:tabs>
        <w:tab w:val="clear" w:pos="851"/>
      </w:tabs>
      <w:ind w:left="1134" w:hanging="1134"/>
      <w:outlineLvl w:val="3"/>
    </w:pPr>
    <w:rPr>
      <w:b w:val="0"/>
      <w:i/>
      <w:sz w:val="24"/>
    </w:rPr>
  </w:style>
  <w:style w:type="paragraph" w:styleId="Vanliginnrykk">
    <w:name w:val="Normal Indent"/>
    <w:basedOn w:val="Normal"/>
    <w:pPr>
      <w:ind w:left="851"/>
    </w:pPr>
  </w:style>
  <w:style w:type="paragraph" w:styleId="Topptekst">
    <w:name w:val="header"/>
    <w:basedOn w:val="Normal"/>
    <w:pPr>
      <w:tabs>
        <w:tab w:val="center" w:pos="4536"/>
        <w:tab w:val="right" w:pos="9072"/>
      </w:tabs>
    </w:pPr>
  </w:style>
  <w:style w:type="paragraph" w:styleId="Bunntekst">
    <w:name w:val="footer"/>
    <w:basedOn w:val="Normal"/>
    <w:pPr>
      <w:tabs>
        <w:tab w:val="center" w:pos="4536"/>
        <w:tab w:val="right" w:pos="9072"/>
      </w:tabs>
    </w:pPr>
  </w:style>
  <w:style w:type="paragraph" w:styleId="INNH1">
    <w:name w:val="toc 1"/>
    <w:basedOn w:val="Normal"/>
    <w:next w:val="Normal"/>
    <w:semiHidden/>
    <w:rsid w:val="006C308F"/>
    <w:pPr>
      <w:tabs>
        <w:tab w:val="left" w:pos="851"/>
        <w:tab w:val="left" w:leader="dot" w:pos="9356"/>
      </w:tabs>
      <w:spacing w:after="40"/>
      <w:ind w:left="851" w:right="851" w:hanging="851"/>
    </w:pPr>
    <w:rPr>
      <w:b/>
      <w:noProof/>
    </w:rPr>
  </w:style>
  <w:style w:type="paragraph" w:styleId="INNH2">
    <w:name w:val="toc 2"/>
    <w:basedOn w:val="INNH1"/>
    <w:next w:val="Normal"/>
    <w:semiHidden/>
    <w:rPr>
      <w:b w:val="0"/>
    </w:rPr>
  </w:style>
  <w:style w:type="paragraph" w:styleId="INNH3">
    <w:name w:val="toc 3"/>
    <w:basedOn w:val="INNH1"/>
    <w:next w:val="Normal"/>
    <w:semiHidden/>
    <w:rPr>
      <w:b w:val="0"/>
    </w:rPr>
  </w:style>
  <w:style w:type="paragraph" w:styleId="INNH4">
    <w:name w:val="toc 4"/>
    <w:basedOn w:val="INNH1"/>
    <w:next w:val="Normal"/>
    <w:semiHidden/>
    <w:rPr>
      <w:b w:val="0"/>
    </w:rPr>
  </w:style>
  <w:style w:type="paragraph" w:styleId="Nummerertliste4">
    <w:name w:val="List Number 4"/>
    <w:basedOn w:val="Normal"/>
    <w:pPr>
      <w:numPr>
        <w:numId w:val="20"/>
      </w:numPr>
      <w:tabs>
        <w:tab w:val="clear" w:pos="1209"/>
        <w:tab w:val="num" w:pos="1213"/>
      </w:tabs>
      <w:ind w:left="1213" w:hanging="362"/>
    </w:pPr>
  </w:style>
  <w:style w:type="paragraph" w:styleId="Punktliste4">
    <w:name w:val="List Bullet 4"/>
    <w:basedOn w:val="Normal"/>
    <w:autoRedefine/>
    <w:pPr>
      <w:numPr>
        <w:numId w:val="16"/>
      </w:numPr>
    </w:pPr>
  </w:style>
  <w:style w:type="paragraph" w:styleId="Figurliste">
    <w:name w:val="table of figures"/>
    <w:basedOn w:val="INNH3"/>
    <w:next w:val="Normal"/>
    <w:semiHidden/>
    <w:pPr>
      <w:tabs>
        <w:tab w:val="clear" w:pos="851"/>
      </w:tabs>
      <w:ind w:left="480" w:hanging="480"/>
    </w:pPr>
  </w:style>
  <w:style w:type="paragraph" w:styleId="Nummerertliste5">
    <w:name w:val="List Number 5"/>
    <w:basedOn w:val="Normal"/>
    <w:pPr>
      <w:numPr>
        <w:numId w:val="21"/>
      </w:numPr>
    </w:pPr>
  </w:style>
  <w:style w:type="character" w:styleId="Hyperkobling">
    <w:name w:val="Hyperlink"/>
    <w:rsid w:val="00280AA0"/>
    <w:rPr>
      <w:color w:val="0000FF"/>
      <w:u w:val="single"/>
    </w:rPr>
  </w:style>
  <w:style w:type="paragraph" w:styleId="INNH5">
    <w:name w:val="toc 5"/>
    <w:basedOn w:val="Normal"/>
    <w:next w:val="Normal"/>
    <w:autoRedefine/>
    <w:semiHidden/>
    <w:rsid w:val="00280AA0"/>
    <w:pPr>
      <w:ind w:left="800"/>
    </w:pPr>
  </w:style>
  <w:style w:type="paragraph" w:styleId="INNH6">
    <w:name w:val="toc 6"/>
    <w:basedOn w:val="Normal"/>
    <w:next w:val="Normal"/>
    <w:autoRedefine/>
    <w:semiHidden/>
    <w:rsid w:val="00280AA0"/>
    <w:pPr>
      <w:ind w:left="1000"/>
    </w:pPr>
  </w:style>
  <w:style w:type="paragraph" w:styleId="INNH7">
    <w:name w:val="toc 7"/>
    <w:basedOn w:val="Normal"/>
    <w:next w:val="Normal"/>
    <w:autoRedefine/>
    <w:semiHidden/>
    <w:rsid w:val="00280AA0"/>
    <w:pPr>
      <w:ind w:left="1200"/>
    </w:pPr>
  </w:style>
  <w:style w:type="paragraph" w:styleId="INNH8">
    <w:name w:val="toc 8"/>
    <w:basedOn w:val="Normal"/>
    <w:next w:val="Normal"/>
    <w:autoRedefine/>
    <w:semiHidden/>
    <w:rsid w:val="00280AA0"/>
    <w:pPr>
      <w:ind w:left="1400"/>
    </w:pPr>
  </w:style>
  <w:style w:type="paragraph" w:styleId="INNH9">
    <w:name w:val="toc 9"/>
    <w:basedOn w:val="Normal"/>
    <w:next w:val="Normal"/>
    <w:autoRedefine/>
    <w:semiHidden/>
    <w:rsid w:val="00280AA0"/>
    <w:pPr>
      <w:ind w:left="1600"/>
    </w:pPr>
  </w:style>
  <w:style w:type="paragraph" w:styleId="NormalWeb">
    <w:name w:val="Normal (Web)"/>
    <w:basedOn w:val="Normal"/>
    <w:rsid w:val="00696F5F"/>
    <w:pPr>
      <w:spacing w:before="100" w:beforeAutospacing="1" w:after="100" w:afterAutospacing="1" w:line="240" w:lineRule="auto"/>
    </w:pPr>
    <w:rPr>
      <w:rFonts w:ascii="Verdana" w:eastAsia="SimSun" w:hAnsi="Verdana"/>
      <w:color w:val="000000"/>
      <w:sz w:val="24"/>
      <w:szCs w:val="24"/>
      <w:lang w:eastAsia="zh-CN"/>
    </w:rPr>
  </w:style>
  <w:style w:type="character" w:customStyle="1" w:styleId="subject1">
    <w:name w:val="subject1"/>
    <w:rsid w:val="00696F5F"/>
    <w:rPr>
      <w:rFonts w:ascii="Verdana" w:hAnsi="Verdana" w:hint="default"/>
      <w:color w:val="FF9900"/>
      <w:sz w:val="34"/>
      <w:szCs w:val="3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38650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http://intranet.statoil.no/icons/ecblank.gif" TargetMode="External"/><Relationship Id="rId18" Type="http://schemas.openxmlformats.org/officeDocument/2006/relationships/image" Target="http://intranet.statoil.no/icons/ecblank.gif" TargetMode="External"/><Relationship Id="rId26" Type="http://schemas.openxmlformats.org/officeDocument/2006/relationships/image" Target="http://intranet.statoil.no/icons/ecblank.gif" TargetMode="External"/><Relationship Id="rId39" Type="http://schemas.openxmlformats.org/officeDocument/2006/relationships/image" Target="http://intranet.statoil.no/icons/ecblank.gif" TargetMode="External"/><Relationship Id="rId21" Type="http://schemas.openxmlformats.org/officeDocument/2006/relationships/image" Target="http://intranet.statoil.no/icons/ecblank.gif" TargetMode="External"/><Relationship Id="rId34" Type="http://schemas.openxmlformats.org/officeDocument/2006/relationships/image" Target="http://intranet.statoil.no/icons/ecblank.gif" TargetMode="External"/><Relationship Id="rId42" Type="http://schemas.openxmlformats.org/officeDocument/2006/relationships/image" Target="http://intranet.statoil.no/icons/ecblank.gif" TargetMode="External"/><Relationship Id="rId47" Type="http://schemas.openxmlformats.org/officeDocument/2006/relationships/image" Target="http://intranet.statoil.no/icons/ecblank.gif" TargetMode="External"/><Relationship Id="rId50" Type="http://schemas.openxmlformats.org/officeDocument/2006/relationships/image" Target="http://intranet.statoil.no/icons/ecblank.gif" TargetMode="External"/><Relationship Id="rId55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http://intranet.statoil.no/icons/ecblank.gif" TargetMode="External"/><Relationship Id="rId17" Type="http://schemas.openxmlformats.org/officeDocument/2006/relationships/image" Target="http://intranet.statoil.no/icons/ecblank.gif" TargetMode="External"/><Relationship Id="rId25" Type="http://schemas.openxmlformats.org/officeDocument/2006/relationships/image" Target="http://intranet.statoil.no/icons/ecblank.gif" TargetMode="External"/><Relationship Id="rId33" Type="http://schemas.openxmlformats.org/officeDocument/2006/relationships/image" Target="http://intranet.statoil.no/icons/ecblank.gif" TargetMode="External"/><Relationship Id="rId38" Type="http://schemas.openxmlformats.org/officeDocument/2006/relationships/image" Target="http://intranet.statoil.no/icons/ecblank.gif" TargetMode="External"/><Relationship Id="rId46" Type="http://schemas.openxmlformats.org/officeDocument/2006/relationships/image" Target="http://intranet.statoil.no/icons/ecblank.gif" TargetMode="External"/><Relationship Id="rId2" Type="http://schemas.openxmlformats.org/officeDocument/2006/relationships/styles" Target="styles.xml"/><Relationship Id="rId16" Type="http://schemas.openxmlformats.org/officeDocument/2006/relationships/image" Target="http://intranet.statoil.no/icons/ecblank.gif" TargetMode="External"/><Relationship Id="rId20" Type="http://schemas.openxmlformats.org/officeDocument/2006/relationships/image" Target="http://intranet.statoil.no/icons/ecblank.gif" TargetMode="External"/><Relationship Id="rId29" Type="http://schemas.openxmlformats.org/officeDocument/2006/relationships/image" Target="http://intranet.statoil.no/icons/ecblank.gif" TargetMode="External"/><Relationship Id="rId41" Type="http://schemas.openxmlformats.org/officeDocument/2006/relationships/image" Target="http://intranet.statoil.no/icons/ecblank.gif" TargetMode="External"/><Relationship Id="rId54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http://intranet.statoil.no/icons/ecblank.gif" TargetMode="External"/><Relationship Id="rId24" Type="http://schemas.openxmlformats.org/officeDocument/2006/relationships/image" Target="http://intranet.statoil.no/icons/ecblank.gif" TargetMode="External"/><Relationship Id="rId32" Type="http://schemas.openxmlformats.org/officeDocument/2006/relationships/image" Target="http://intranet.statoil.no/icons/ecblank.gif" TargetMode="External"/><Relationship Id="rId37" Type="http://schemas.openxmlformats.org/officeDocument/2006/relationships/image" Target="http://intranet.statoil.no/icons/ecblank.gif" TargetMode="External"/><Relationship Id="rId40" Type="http://schemas.openxmlformats.org/officeDocument/2006/relationships/image" Target="http://intranet.statoil.no/icons/ecblank.gif" TargetMode="External"/><Relationship Id="rId45" Type="http://schemas.openxmlformats.org/officeDocument/2006/relationships/image" Target="http://intranet.statoil.no/icons/ecblank.gif" TargetMode="External"/><Relationship Id="rId53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image" Target="http://intranet.statoil.no/icons/ecblank.gif" TargetMode="External"/><Relationship Id="rId23" Type="http://schemas.openxmlformats.org/officeDocument/2006/relationships/image" Target="http://intranet.statoil.no/icons/ecblank.gif" TargetMode="External"/><Relationship Id="rId28" Type="http://schemas.openxmlformats.org/officeDocument/2006/relationships/image" Target="http://intranet.statoil.no/icons/ecblank.gif" TargetMode="External"/><Relationship Id="rId36" Type="http://schemas.openxmlformats.org/officeDocument/2006/relationships/image" Target="http://intranet.statoil.no/icons/ecblank.gif" TargetMode="External"/><Relationship Id="rId49" Type="http://schemas.openxmlformats.org/officeDocument/2006/relationships/image" Target="http://intranet.statoil.no/icons/ecblank.gif" TargetMode="External"/><Relationship Id="rId10" Type="http://schemas.openxmlformats.org/officeDocument/2006/relationships/image" Target="http://intranet.statoil.no/icons/ecblank.gif" TargetMode="External"/><Relationship Id="rId19" Type="http://schemas.openxmlformats.org/officeDocument/2006/relationships/image" Target="http://intranet.statoil.no/icons/ecblank.gif" TargetMode="External"/><Relationship Id="rId31" Type="http://schemas.openxmlformats.org/officeDocument/2006/relationships/image" Target="http://intranet.statoil.no/icons/ecblank.gif" TargetMode="External"/><Relationship Id="rId44" Type="http://schemas.openxmlformats.org/officeDocument/2006/relationships/image" Target="http://intranet.statoil.no/icons/ecblank.gif" TargetMode="External"/><Relationship Id="rId52" Type="http://schemas.openxmlformats.org/officeDocument/2006/relationships/image" Target="http://intranet.statoil.no/icons/ecblank.gif" TargetMode="External"/><Relationship Id="rId4" Type="http://schemas.openxmlformats.org/officeDocument/2006/relationships/webSettings" Target="webSettings.xml"/><Relationship Id="rId9" Type="http://schemas.openxmlformats.org/officeDocument/2006/relationships/image" Target="http://intranet.statoil.no/icons/ecblank.gif" TargetMode="External"/><Relationship Id="rId14" Type="http://schemas.openxmlformats.org/officeDocument/2006/relationships/image" Target="http://intranet.statoil.no/icons/ecblank.gif" TargetMode="External"/><Relationship Id="rId22" Type="http://schemas.openxmlformats.org/officeDocument/2006/relationships/image" Target="http://intranet.statoil.no/icons/ecblank.gif" TargetMode="External"/><Relationship Id="rId27" Type="http://schemas.openxmlformats.org/officeDocument/2006/relationships/image" Target="http://intranet.statoil.no/icons/ecblank.gif" TargetMode="External"/><Relationship Id="rId30" Type="http://schemas.openxmlformats.org/officeDocument/2006/relationships/image" Target="http://intranet.statoil.no/icons/ecblank.gif" TargetMode="External"/><Relationship Id="rId35" Type="http://schemas.openxmlformats.org/officeDocument/2006/relationships/image" Target="http://intranet.statoil.no/icons/ecblank.gif" TargetMode="External"/><Relationship Id="rId43" Type="http://schemas.openxmlformats.org/officeDocument/2006/relationships/image" Target="http://intranet.statoil.no/icons/ecblank.gif" TargetMode="External"/><Relationship Id="rId48" Type="http://schemas.openxmlformats.org/officeDocument/2006/relationships/image" Target="http://intranet.statoil.no/icons/ecblank.gif" TargetMode="External"/><Relationship Id="rId56" Type="http://schemas.openxmlformats.org/officeDocument/2006/relationships/theme" Target="theme/theme1.xml"/><Relationship Id="rId8" Type="http://schemas.openxmlformats.org/officeDocument/2006/relationships/image" Target="http://intranet.statoil.no/icons/ecblank.gif" TargetMode="External"/><Relationship Id="rId51" Type="http://schemas.openxmlformats.org/officeDocument/2006/relationships/image" Target="http://intranet.statoil.no/icons/ecblank.gif" TargetMode="External"/><Relationship Id="rId3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hjaj\Local%20Settings\Temporary%20Internet%20Files\Content.MSO\993D496.doc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993D496.doc</Template>
  <TotalTime>1</TotalTime>
  <Pages>3</Pages>
  <Words>1549</Words>
  <Characters>8337</Characters>
  <Application>Microsoft Office Word</Application>
  <DocSecurity>0</DocSecurity>
  <Lines>490</Lines>
  <Paragraphs>224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9662</CharactersWithSpaces>
  <SharedDoc>false</SharedDoc>
  <HyperlinkBase/>
  <HLinks>
    <vt:vector size="276" baseType="variant">
      <vt:variant>
        <vt:i4>6357005</vt:i4>
      </vt:variant>
      <vt:variant>
        <vt:i4>2172</vt:i4>
      </vt:variant>
      <vt:variant>
        <vt:i4>1025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2776</vt:i4>
      </vt:variant>
      <vt:variant>
        <vt:i4>1026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2930</vt:i4>
      </vt:variant>
      <vt:variant>
        <vt:i4>1027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3017</vt:i4>
      </vt:variant>
      <vt:variant>
        <vt:i4>1028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3313</vt:i4>
      </vt:variant>
      <vt:variant>
        <vt:i4>1029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3561</vt:i4>
      </vt:variant>
      <vt:variant>
        <vt:i4>1030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3891</vt:i4>
      </vt:variant>
      <vt:variant>
        <vt:i4>1031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4204</vt:i4>
      </vt:variant>
      <vt:variant>
        <vt:i4>1032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4527</vt:i4>
      </vt:variant>
      <vt:variant>
        <vt:i4>1033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4680</vt:i4>
      </vt:variant>
      <vt:variant>
        <vt:i4>1034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4767</vt:i4>
      </vt:variant>
      <vt:variant>
        <vt:i4>1035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4931</vt:i4>
      </vt:variant>
      <vt:variant>
        <vt:i4>1036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5018</vt:i4>
      </vt:variant>
      <vt:variant>
        <vt:i4>1037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5236</vt:i4>
      </vt:variant>
      <vt:variant>
        <vt:i4>1046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5493</vt:i4>
      </vt:variant>
      <vt:variant>
        <vt:i4>1048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5776</vt:i4>
      </vt:variant>
      <vt:variant>
        <vt:i4>1049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5987</vt:i4>
      </vt:variant>
      <vt:variant>
        <vt:i4>1050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6074</vt:i4>
      </vt:variant>
      <vt:variant>
        <vt:i4>1051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6324</vt:i4>
      </vt:variant>
      <vt:variant>
        <vt:i4>1038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6448</vt:i4>
      </vt:variant>
      <vt:variant>
        <vt:i4>1039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6535</vt:i4>
      </vt:variant>
      <vt:variant>
        <vt:i4>1040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6733</vt:i4>
      </vt:variant>
      <vt:variant>
        <vt:i4>1041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6820</vt:i4>
      </vt:variant>
      <vt:variant>
        <vt:i4>1042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7452</vt:i4>
      </vt:variant>
      <vt:variant>
        <vt:i4>1043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7833</vt:i4>
      </vt:variant>
      <vt:variant>
        <vt:i4>1044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8070</vt:i4>
      </vt:variant>
      <vt:variant>
        <vt:i4>1045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8304</vt:i4>
      </vt:variant>
      <vt:variant>
        <vt:i4>1047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8583</vt:i4>
      </vt:variant>
      <vt:variant>
        <vt:i4>1052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8847</vt:i4>
      </vt:variant>
      <vt:variant>
        <vt:i4>1053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8978</vt:i4>
      </vt:variant>
      <vt:variant>
        <vt:i4>1054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9065</vt:i4>
      </vt:variant>
      <vt:variant>
        <vt:i4>1055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9306</vt:i4>
      </vt:variant>
      <vt:variant>
        <vt:i4>1056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9514</vt:i4>
      </vt:variant>
      <vt:variant>
        <vt:i4>1057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9742</vt:i4>
      </vt:variant>
      <vt:variant>
        <vt:i4>1058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9972</vt:i4>
      </vt:variant>
      <vt:variant>
        <vt:i4>1059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10236</vt:i4>
      </vt:variant>
      <vt:variant>
        <vt:i4>1060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10571</vt:i4>
      </vt:variant>
      <vt:variant>
        <vt:i4>1061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10769</vt:i4>
      </vt:variant>
      <vt:variant>
        <vt:i4>1063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10918</vt:i4>
      </vt:variant>
      <vt:variant>
        <vt:i4>1064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11005</vt:i4>
      </vt:variant>
      <vt:variant>
        <vt:i4>1065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11181</vt:i4>
      </vt:variant>
      <vt:variant>
        <vt:i4>1062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11268</vt:i4>
      </vt:variant>
      <vt:variant>
        <vt:i4>1066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11393</vt:i4>
      </vt:variant>
      <vt:variant>
        <vt:i4>1067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11591</vt:i4>
      </vt:variant>
      <vt:variant>
        <vt:i4>1068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11678</vt:i4>
      </vt:variant>
      <vt:variant>
        <vt:i4>1069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12078</vt:i4>
      </vt:variant>
      <vt:variant>
        <vt:i4>1070</vt:i4>
      </vt:variant>
      <vt:variant>
        <vt:i4>1</vt:i4>
      </vt:variant>
      <vt:variant>
        <vt:lpwstr>ecblank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Hjard Rune Jensen</dc:creator>
  <cp:keywords/>
  <dc:description/>
  <cp:lastModifiedBy>Hjard Jensen</cp:lastModifiedBy>
  <cp:revision>3</cp:revision>
  <cp:lastPrinted>1601-01-01T00:00:00Z</cp:lastPrinted>
  <dcterms:created xsi:type="dcterms:W3CDTF">2020-07-14T17:44:00Z</dcterms:created>
  <dcterms:modified xsi:type="dcterms:W3CDTF">2020-07-14T17:45:00Z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ddo_DocID">
    <vt:lpwstr>b3b24bf3-8ae9-41cc-ad13-0a8e8c7bc973</vt:lpwstr>
  </property>
</Properties>
</file>