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84B" w:rsidRPr="00C8095C" w:rsidRDefault="0055184B" w:rsidP="00696F5F">
      <w:pPr>
        <w:spacing w:line="240" w:lineRule="auto"/>
        <w:rPr>
          <w:rFonts w:ascii="Times New Roman" w:eastAsia="SimSun" w:hAnsi="Times New Roman"/>
          <w:color w:val="000000"/>
          <w:sz w:val="24"/>
          <w:szCs w:val="24"/>
          <w:lang w:val="en-GB" w:eastAsia="zh-CN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67"/>
        <w:gridCol w:w="2856"/>
        <w:gridCol w:w="4316"/>
        <w:gridCol w:w="2109"/>
      </w:tblGrid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No.</w:t>
            </w:r>
          </w:p>
        </w:tc>
        <w:tc>
          <w:tcPr>
            <w:tcW w:w="1463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Control quest</w:t>
            </w:r>
            <w:bookmarkStart w:id="0" w:name="_GoBack"/>
            <w:bookmarkEnd w:id="0"/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ions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Comments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Status</w:t>
            </w:r>
          </w:p>
        </w:tc>
      </w:tr>
      <w:tr w:rsidR="000B603F" w:rsidRPr="00537E5D" w:rsidTr="00537E5D">
        <w:trPr>
          <w:tblCellSpacing w:w="15" w:type="dxa"/>
        </w:trPr>
        <w:tc>
          <w:tcPr>
            <w:tcW w:w="4969" w:type="pct"/>
            <w:gridSpan w:val="4"/>
          </w:tcPr>
          <w:p w:rsidR="000B603F" w:rsidRPr="00C8095C" w:rsidRDefault="000B603F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97" type="#_x0000_t75" alt="" style="width:1pt;height:1pt">
                  <v:imagedata r:id="rId7" r:href="rId8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="002F2ECF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1-20</w:t>
            </w: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 xml:space="preserve"> contain questions regarding the project plan</w:t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</w:t>
            </w:r>
          </w:p>
        </w:tc>
        <w:tc>
          <w:tcPr>
            <w:tcW w:w="1463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</w:t>
            </w:r>
            <w:r w:rsid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ave you configured your wo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rk model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C8095C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Are the project deliverables defined? Cl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early defined deliverables form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the basis for the project follow-up. Are the deliverables defined clearly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with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regards </w:t>
            </w:r>
            <w:proofErr w:type="gramStart"/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to:</w:t>
            </w:r>
            <w:proofErr w:type="gramEnd"/>
          </w:p>
          <w:p w:rsidR="00696F5F" w:rsidRPr="00C8095C" w:rsidRDefault="00B90032" w:rsidP="00C8095C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What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been included in the delivery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What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has not been included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Time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of delivery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Sub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-deliverables, including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deliverables from sub-vendors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Acceptance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/approval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Documentation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(content, quality)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Routines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terms regarding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Training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Installation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Conversion</w:t>
            </w:r>
          </w:p>
          <w:p w:rsidR="00696F5F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Go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-live</w:t>
            </w:r>
          </w:p>
        </w:tc>
        <w:tc>
          <w:tcPr>
            <w:tcW w:w="1021" w:type="pct"/>
          </w:tcPr>
          <w:p w:rsidR="000B603F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298" type="#_x0000_t75" alt="" style="width:1pt;height:1pt">
                  <v:imagedata r:id="rId7" r:href="rId9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696F5F" w:rsidRPr="000B603F" w:rsidRDefault="000B603F" w:rsidP="000B603F">
            <w:pPr>
              <w:tabs>
                <w:tab w:val="left" w:pos="1620"/>
              </w:tabs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sz w:val="17"/>
                <w:szCs w:val="17"/>
                <w:lang w:val="en-GB" w:eastAsia="zh-CN"/>
              </w:rPr>
              <w:tab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</w:p>
        </w:tc>
        <w:tc>
          <w:tcPr>
            <w:tcW w:w="1463" w:type="pct"/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identified and described the 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main activities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299" type="#_x0000_t75" alt="" style="width:1pt;height:1pt">
                  <v:imagedata r:id="rId7" r:href="rId10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0" type="#_x0000_t75" alt="" style="width:1pt;height:1pt">
                  <v:imagedata r:id="rId7" r:href="rId11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</w:tcPr>
          <w:p w:rsidR="00696F5F" w:rsidRPr="00C8095C" w:rsidRDefault="005509AC" w:rsidP="005509AC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Should the project be split into sub-projects?</w:t>
            </w:r>
          </w:p>
        </w:tc>
        <w:tc>
          <w:tcPr>
            <w:tcW w:w="2219" w:type="pct"/>
          </w:tcPr>
          <w:p w:rsidR="00696F5F" w:rsidRPr="00C8095C" w:rsidRDefault="005509AC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Must be considered for projects with high complexity 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high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risk. For </w:t>
            </w:r>
            <w:proofErr w:type="gramStart"/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example</w:t>
            </w:r>
            <w:proofErr w:type="gramEnd"/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projects with many stakeholders. The project plan must cover all sub-projects.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1" type="#_x0000_t75" alt="" style="width:1pt;height:1pt">
                  <v:imagedata r:id="rId7" r:href="rId12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</w:tcPr>
          <w:p w:rsidR="00696F5F" w:rsidRPr="00C8095C" w:rsidRDefault="00921219" w:rsidP="0018129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clearly defined the 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milestones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(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Mx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)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o enable necessary decisions?</w:t>
            </w:r>
          </w:p>
        </w:tc>
        <w:tc>
          <w:tcPr>
            <w:tcW w:w="2219" w:type="pct"/>
          </w:tcPr>
          <w:p w:rsidR="00696F5F" w:rsidRPr="00C8095C" w:rsidRDefault="0018129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Necessary decision basis must be provided prior to the 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milestones (Mx).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2" type="#_x0000_t75" alt="" style="width:1pt;height:1pt">
                  <v:imagedata r:id="rId7" r:href="rId13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</w:tcPr>
          <w:p w:rsidR="00696F5F" w:rsidRPr="00C8095C" w:rsidRDefault="00C8095C" w:rsidP="0018129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you added 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enough calendar time in connection to the 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milestones (Mx)?</w:t>
            </w:r>
          </w:p>
        </w:tc>
        <w:tc>
          <w:tcPr>
            <w:tcW w:w="2219" w:type="pct"/>
          </w:tcPr>
          <w:p w:rsidR="00696F5F" w:rsidRPr="00C8095C" w:rsidRDefault="0018129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Decisions often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take time, even though there are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not spent many man-hours on the activity. Try to avoid frustrations </w:t>
            </w:r>
            <w:r w:rsidR="00030C73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when the project continues without the necessary decisions.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3" type="#_x0000_t75" alt="" style="width:1pt;height:1pt">
                  <v:imagedata r:id="rId7" r:href="rId14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the duration of the project too long?</w:t>
            </w:r>
          </w:p>
        </w:tc>
        <w:tc>
          <w:tcPr>
            <w:tcW w:w="2219" w:type="pct"/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Try to avoid projects lasting more than 7 months (after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1). It is important for the customer to have quick results, and the number of change requests decrease with quick delivery.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4" type="#_x0000_t75" alt="" style="width:1pt;height:1pt">
                  <v:imagedata r:id="rId7" r:href="rId15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</w:tcPr>
          <w:p w:rsidR="00696F5F" w:rsidRPr="00C8095C" w:rsidRDefault="00C8095C" w:rsidP="00030C73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the project plan reflect</w:t>
            </w:r>
            <w:r w:rsidR="00030C73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external frame conditions?</w:t>
            </w:r>
          </w:p>
        </w:tc>
        <w:tc>
          <w:tcPr>
            <w:tcW w:w="2219" w:type="pct"/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project manager must get an overview of dependencies towards other projects, and other conditions affecting the project to make sure they are coordinated in a good manner.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5" type="#_x0000_t75" alt="" style="width:1pt;height:1pt">
                  <v:imagedata r:id="rId7" r:href="rId16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this project dependent on deliverables from other projects?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6" type="#_x0000_t75" alt="" style="width:1pt;height:1pt">
                  <v:imagedata r:id="rId7" r:href="rId17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7" type="#_x0000_t75" alt="" style="width:1pt;height:1pt">
                  <v:imagedata r:id="rId7" r:href="rId18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9</w:t>
            </w:r>
          </w:p>
        </w:tc>
        <w:tc>
          <w:tcPr>
            <w:tcW w:w="1463" w:type="pct"/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Will delays in this project affect other projects or external activities?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8" type="#_x0000_t75" alt="" style="width:1pt;height:1pt">
                  <v:imagedata r:id="rId7" r:href="rId19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09" type="#_x0000_t75" alt="" style="width:1pt;height:1pt">
                  <v:imagedata r:id="rId7" r:href="rId20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10</w:t>
            </w:r>
          </w:p>
        </w:tc>
        <w:tc>
          <w:tcPr>
            <w:tcW w:w="1463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this project part of a bigger project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or program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It is important to clearly define the deliverables of all projects and sub-projects.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0" type="#_x0000_t75" alt="" style="width:1pt;height:1pt">
                  <v:imagedata r:id="rId7" r:href="rId21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11</w:t>
            </w:r>
          </w:p>
        </w:tc>
        <w:tc>
          <w:tcPr>
            <w:tcW w:w="1463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this project have interfaces to other systems?</w:t>
            </w:r>
          </w:p>
        </w:tc>
        <w:tc>
          <w:tcPr>
            <w:tcW w:w="2219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Interfaces to other systems must be coordinated. Usually this requires resources on both sides of the interfaces.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1" type="#_x0000_t75" alt="" style="width:1pt;height:1pt">
                  <v:imagedata r:id="rId7" r:href="rId22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12</w:t>
            </w:r>
          </w:p>
        </w:tc>
        <w:tc>
          <w:tcPr>
            <w:tcW w:w="1463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ave you added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uncertainty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to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the plan?</w:t>
            </w:r>
          </w:p>
        </w:tc>
        <w:tc>
          <w:tcPr>
            <w:tcW w:w="2219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known risk factors and other uncertainty been considered? Discuss the amount of uncertainty to be added to the project plan with your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asset owner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2" type="#_x0000_t75" alt="" style="width:1pt;height:1pt">
                  <v:imagedata r:id="rId7" r:href="rId23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13</w:t>
            </w:r>
          </w:p>
        </w:tc>
        <w:tc>
          <w:tcPr>
            <w:tcW w:w="1463" w:type="pct"/>
          </w:tcPr>
          <w:p w:rsidR="00696F5F" w:rsidRPr="00C8095C" w:rsidRDefault="00C8095C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you allocated </w:t>
            </w:r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time for change requests, risk management, reporting and follow-up and </w:t>
            </w:r>
            <w:proofErr w:type="gramStart"/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other</w:t>
            </w:r>
            <w:proofErr w:type="gramEnd"/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pro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ject administration</w:t>
            </w:r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3" type="#_x0000_t75" alt="" style="width:1pt;height:1pt">
                  <v:imagedata r:id="rId7" r:href="rId24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4" type="#_x0000_t75" alt="" style="width:1pt;height:1pt">
                  <v:imagedata r:id="rId7" r:href="rId25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14</w:t>
            </w:r>
          </w:p>
        </w:tc>
        <w:tc>
          <w:tcPr>
            <w:tcW w:w="1463" w:type="pct"/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planned for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>operational verification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5F568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 xml:space="preserve">The length of the operational verification period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>must be planned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,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acceptance criteria must be agreed upon</w:t>
            </w:r>
            <w:r w:rsidR="00C85FB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. 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5" type="#_x0000_t75" alt="" style="width:1pt;height:1pt">
                  <v:imagedata r:id="rId7" r:href="rId26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15</w:t>
            </w:r>
          </w:p>
        </w:tc>
        <w:tc>
          <w:tcPr>
            <w:tcW w:w="1463" w:type="pct"/>
          </w:tcPr>
          <w:p w:rsidR="00696F5F" w:rsidRPr="00C8095C" w:rsidRDefault="00C85FBD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produced a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Gantt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chart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6" type="#_x0000_t75" alt="" style="width:1pt;height:1pt">
                  <v:imagedata r:id="rId7" r:href="rId27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7" type="#_x0000_t75" alt="" style="width:1pt;height:1pt">
                  <v:imagedata r:id="rId7" r:href="rId28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16</w:t>
            </w:r>
          </w:p>
        </w:tc>
        <w:tc>
          <w:tcPr>
            <w:tcW w:w="1463" w:type="pct"/>
          </w:tcPr>
          <w:p w:rsidR="00696F5F" w:rsidRPr="00C8095C" w:rsidRDefault="00C85FBD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Has the project plan been evaluated by 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the quality control manager and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approved by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8" type="#_x0000_t75" alt="" style="width:1pt;height:1pt">
                  <v:imagedata r:id="rId7" r:href="rId29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19" type="#_x0000_t75" alt="" style="width:1pt;height:1pt">
                  <v:imagedata r:id="rId7" r:href="rId30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531393" w:rsidRPr="00537E5D" w:rsidTr="00537E5D">
        <w:trPr>
          <w:tblCellSpacing w:w="15" w:type="dxa"/>
        </w:trPr>
        <w:tc>
          <w:tcPr>
            <w:tcW w:w="219" w:type="pct"/>
          </w:tcPr>
          <w:p w:rsidR="00531393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</w:tcPr>
          <w:p w:rsidR="00531393" w:rsidRPr="00FE0D64" w:rsidRDefault="00FE0D64" w:rsidP="00FE0D64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FE0D64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reviewed the operations handover checklists to ensure you project activities cover the requirements from operations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531393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  <w:tc>
          <w:tcPr>
            <w:tcW w:w="1021" w:type="pct"/>
          </w:tcPr>
          <w:p w:rsidR="00531393" w:rsidRPr="00C8095C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</w:tr>
      <w:tr w:rsidR="00531393" w:rsidRPr="00537E5D" w:rsidTr="00537E5D">
        <w:trPr>
          <w:tblCellSpacing w:w="15" w:type="dxa"/>
        </w:trPr>
        <w:tc>
          <w:tcPr>
            <w:tcW w:w="219" w:type="pct"/>
          </w:tcPr>
          <w:p w:rsidR="00531393" w:rsidRDefault="00B9003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18</w:t>
            </w:r>
          </w:p>
        </w:tc>
        <w:tc>
          <w:tcPr>
            <w:tcW w:w="1463" w:type="pct"/>
          </w:tcPr>
          <w:p w:rsidR="00531393" w:rsidRPr="002F2ECF" w:rsidRDefault="002F2ECF" w:rsidP="00B90032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planned for the archiving activity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,</w:t>
            </w: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which is required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during handover phase before 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531393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  <w:tc>
          <w:tcPr>
            <w:tcW w:w="1021" w:type="pct"/>
          </w:tcPr>
          <w:p w:rsidR="00531393" w:rsidRPr="00C8095C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</w:tr>
      <w:tr w:rsidR="000B603F" w:rsidRPr="00537E5D" w:rsidTr="00537E5D">
        <w:trPr>
          <w:tblCellSpacing w:w="15" w:type="dxa"/>
        </w:trPr>
        <w:tc>
          <w:tcPr>
            <w:tcW w:w="4969" w:type="pct"/>
            <w:gridSpan w:val="4"/>
          </w:tcPr>
          <w:p w:rsidR="000B603F" w:rsidRPr="00C8095C" w:rsidRDefault="00B90032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19-37</w:t>
            </w:r>
            <w:r w:rsidR="000B603F"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 xml:space="preserve"> contains questions regarding detailed plans for the next phase.</w:t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21</w:t>
            </w:r>
          </w:p>
        </w:tc>
        <w:tc>
          <w:tcPr>
            <w:tcW w:w="1463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the project plan reflect correct level of details regarding time writing and follow-up?</w:t>
            </w:r>
          </w:p>
        </w:tc>
        <w:tc>
          <w:tcPr>
            <w:tcW w:w="2219" w:type="pct"/>
          </w:tcPr>
          <w:p w:rsidR="00696F5F" w:rsidRPr="00C8095C" w:rsidRDefault="00B9003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Time writing </w:t>
            </w:r>
            <w:r w:rsidR="00CD10F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must be in accordance with the main activities/activities in the project plan. Activities are the lowes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 level for time writing.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0" type="#_x0000_t75" alt="" style="width:1pt;height:1pt">
                  <v:imagedata r:id="rId7" r:href="rId31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22</w:t>
            </w:r>
          </w:p>
        </w:tc>
        <w:tc>
          <w:tcPr>
            <w:tcW w:w="1463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you specified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all necessary deliverables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configured your work model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Check your work model.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Be conscious regarding the level of details for the activities. Maintain a reasonable level to obtain necessary control of the project.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921219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You must document removal of mandatory deliverables.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1" type="#_x0000_t75" alt="" style="width:1pt;height:1pt">
                  <v:imagedata r:id="rId7" r:href="rId32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described the activities?</w:t>
            </w:r>
          </w:p>
        </w:tc>
        <w:tc>
          <w:tcPr>
            <w:tcW w:w="2219" w:type="pct"/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descriptions must be clear and start dates/stop dates, results and resource requirements must be included.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2" type="#_x0000_t75" alt="" style="width:1pt;height:1pt">
                  <v:imagedata r:id="rId7" r:href="rId33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included slack in the project plan?</w:t>
            </w:r>
          </w:p>
        </w:tc>
        <w:tc>
          <w:tcPr>
            <w:tcW w:w="2219" w:type="pct"/>
          </w:tcPr>
          <w:p w:rsidR="00696F5F" w:rsidRPr="00C8095C" w:rsidRDefault="00521F24" w:rsidP="00521F24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 not plan for 100% efficiency. Do not plan for overtime. Include uncertainty in your estimates.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3" type="#_x0000_t75" alt="" style="width:1pt;height:1pt">
                  <v:imagedata r:id="rId7" r:href="rId34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defined the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dependencies between the activities?</w:t>
            </w:r>
          </w:p>
        </w:tc>
        <w:tc>
          <w:tcPr>
            <w:tcW w:w="2219" w:type="pct"/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Evaluate critically the dependencies between the activities and make sure the activities are started in the most efficient order.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4" type="#_x0000_t75" alt="" style="width:1pt;height:1pt">
                  <v:imagedata r:id="rId7" r:href="rId35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appointed a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responsible person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for each activity?</w:t>
            </w:r>
          </w:p>
        </w:tc>
        <w:tc>
          <w:tcPr>
            <w:tcW w:w="2219" w:type="pct"/>
          </w:tcPr>
          <w:p w:rsidR="00696F5F" w:rsidRPr="00C8095C" w:rsidRDefault="007E767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Do not emphasize detailed resource </w:t>
            </w:r>
            <w:r w:rsidR="00537E5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allocation but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underline the areas of responsibility for all project members.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5" type="#_x0000_t75" alt="" style="width:1pt;height:1pt">
                  <v:imagedata r:id="rId7" r:href="rId36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</w:tcPr>
          <w:p w:rsidR="00696F5F" w:rsidRPr="00C8095C" w:rsidRDefault="007E767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Can some activities be run in parallel?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6" type="#_x0000_t75" alt="" style="width:1pt;height:1pt">
                  <v:imagedata r:id="rId7" r:href="rId37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7" type="#_x0000_t75" alt="" style="width:1pt;height:1pt">
                  <v:imagedata r:id="rId7" r:href="rId38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included </w:t>
            </w:r>
            <w:r w:rsidR="00B07590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recurring activities for each phase in the project plan?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Remember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recurring activities such as SC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meetings, core team meetings etc.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8" type="#_x0000_t75" alt="" style="width:1pt;height:1pt">
                  <v:imagedata r:id="rId7" r:href="rId39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29</w:t>
            </w:r>
          </w:p>
        </w:tc>
        <w:tc>
          <w:tcPr>
            <w:tcW w:w="1463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time for quality management activities?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Quality management takes time! Make sure you plan for this.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29" type="#_x0000_t75" alt="" style="width:1pt;height:1pt">
                  <v:imagedata r:id="rId7" r:href="rId40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30</w:t>
            </w:r>
          </w:p>
        </w:tc>
        <w:tc>
          <w:tcPr>
            <w:tcW w:w="1463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time for corrections?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It is often necessary to make corrections after milestones, quality control activities etc.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0" type="#_x0000_t75" alt="" style="width:1pt;height:1pt">
                  <v:imagedata r:id="rId7" r:href="rId41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31</w:t>
            </w:r>
          </w:p>
        </w:tc>
        <w:tc>
          <w:tcPr>
            <w:tcW w:w="1463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testing?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Test management and testing take time. Always plan for corrections/changes/retesting after test.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1" type="#_x0000_t75" alt="" style="width:1pt;height:1pt">
                  <v:imagedata r:id="rId7" r:href="rId42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32</w:t>
            </w:r>
          </w:p>
        </w:tc>
        <w:tc>
          <w:tcPr>
            <w:tcW w:w="1463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phase-out of existing systems?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Normally existing systems run in parallel with the new system to test if both systems give the same results.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2" type="#_x0000_t75" alt="" style="width:1pt;height:1pt">
                  <v:imagedata r:id="rId7" r:href="rId43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project administration?</w:t>
            </w:r>
          </w:p>
        </w:tc>
        <w:tc>
          <w:tcPr>
            <w:tcW w:w="2219" w:type="pct"/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Project administration takes relatively much time. Allocate minimum 20% of total time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to this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. The hours are spent on follow-up, change management, status reporting and project meetings.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3" type="#_x0000_t75" alt="" style="width:1pt;height:1pt">
                  <v:imagedata r:id="rId7" r:href="rId44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allocated enough time for </w:t>
            </w:r>
            <w:r w:rsidR="00B90032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team building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Allocate time for </w:t>
            </w:r>
            <w:r w:rsidR="00B90032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team building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other social events.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4" type="#_x0000_t75" alt="" style="width:1pt;height:1pt">
                  <v:imagedata r:id="rId7" r:href="rId45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made plans for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 xml:space="preserve">training of 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project team members?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5" type="#_x0000_t75" alt="" style="width:1pt;height:1pt">
                  <v:imagedata r:id="rId7" r:href="rId46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6" type="#_x0000_t75" alt="" style="width:1pt;height:1pt">
                  <v:imagedata r:id="rId7" r:href="rId47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transfer of competence when replacing team members?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7" type="#_x0000_t75" alt="" style="width:1pt;height:1pt">
                  <v:imagedata r:id="rId7" r:href="rId48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8" type="#_x0000_t75" alt="" style="width:1pt;height:1pt">
                  <v:imagedata r:id="rId7" r:href="rId49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Has the project plan been evaluated by the quality control manager and approved by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39" type="#_x0000_t75" alt="" style="width:.5pt;height:.5pt">
                  <v:imagedata r:id="rId7" r:href="rId50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40" type="#_x0000_t75" alt="" style="width:1pt;height:1pt">
                  <v:imagedata r:id="rId7" r:href="rId51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537E5D">
        <w:trPr>
          <w:tblCellSpacing w:w="15" w:type="dxa"/>
        </w:trPr>
        <w:tc>
          <w:tcPr>
            <w:tcW w:w="219" w:type="pct"/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</w:tcPr>
          <w:p w:rsidR="00696F5F" w:rsidRPr="000B603F" w:rsidRDefault="00317F2E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</w:t>
            </w:r>
            <w:r w:rsidR="008B7815"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project plan consider</w:t>
            </w:r>
            <w:r w:rsidR="000B603F"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all frame conditions</w:t>
            </w:r>
            <w:r w:rsid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</w:tcPr>
          <w:p w:rsidR="00696F5F" w:rsidRPr="00C8095C" w:rsidRDefault="000B603F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Remember that the project manager is free to adjust the plan and make own priorities within a phase, </w:t>
            </w:r>
            <w:proofErr w:type="gramStart"/>
            <w:r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as long as</w:t>
            </w:r>
            <w:proofErr w:type="gramEnd"/>
            <w:r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the steering parameters have not been exceeded. Make revisions and get new approval for major changes from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if necessary.</w:t>
            </w:r>
          </w:p>
        </w:tc>
        <w:tc>
          <w:tcPr>
            <w:tcW w:w="1021" w:type="pct"/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>INCLUDEPICTURE  "http://intranet.statoil.no/icons/ecblank.gif" \* MERGEFORMATINET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</w:instrTex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="00537E5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341" type="#_x0000_t75" alt="" style="width:1pt;height:1pt">
                  <v:imagedata r:id="rId7" r:href="rId52"/>
                </v:shape>
              </w:pict>
            </w:r>
            <w:r w:rsidR="00EC7DB3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</w:tbl>
    <w:p w:rsidR="00280AA0" w:rsidRPr="00C8095C" w:rsidRDefault="00280AA0" w:rsidP="00CD10F5">
      <w:pPr>
        <w:spacing w:before="100" w:beforeAutospacing="1" w:after="240" w:line="240" w:lineRule="auto"/>
        <w:rPr>
          <w:lang w:val="en-GB"/>
        </w:rPr>
      </w:pPr>
    </w:p>
    <w:sectPr w:rsidR="00280AA0" w:rsidRPr="00C8095C" w:rsidSect="00537E5D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DB3" w:rsidRDefault="00EC7DB3">
      <w:r>
        <w:separator/>
      </w:r>
    </w:p>
  </w:endnote>
  <w:endnote w:type="continuationSeparator" w:id="0">
    <w:p w:rsidR="00EC7DB3" w:rsidRDefault="00EC7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1620" w:rsidRDefault="001C162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61C8" w:rsidRPr="001C1620" w:rsidRDefault="001C1620" w:rsidP="001C1620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Page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Update: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537E5D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1620" w:rsidRDefault="001C162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DB3" w:rsidRDefault="00EC7DB3">
      <w:r>
        <w:separator/>
      </w:r>
    </w:p>
  </w:footnote>
  <w:footnote w:type="continuationSeparator" w:id="0">
    <w:p w:rsidR="00EC7DB3" w:rsidRDefault="00EC7D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1620" w:rsidRDefault="001C162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61C8" w:rsidRPr="00B90032" w:rsidRDefault="00B90032">
    <w:pPr>
      <w:pStyle w:val="Topptekst"/>
      <w:rPr>
        <w:rFonts w:ascii="Verdana" w:hAnsi="Verdana"/>
        <w:b/>
        <w:sz w:val="24"/>
        <w:lang w:val="en-GB"/>
      </w:rPr>
    </w:pPr>
    <w:r w:rsidRPr="00B90032">
      <w:rPr>
        <w:rFonts w:ascii="Verdana" w:hAnsi="Verdana"/>
        <w:b/>
        <w:sz w:val="24"/>
        <w:lang w:val="en-GB"/>
      </w:rPr>
      <w:t xml:space="preserve"> Project planning - Checklist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1620" w:rsidRDefault="001C162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49657221"/>
    <w:multiLevelType w:val="hybridMultilevel"/>
    <w:tmpl w:val="FBD4B11E"/>
    <w:lvl w:ilvl="0" w:tplc="3228739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SimSun" w:hAnsi="Verdana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6F5F"/>
    <w:rsid w:val="00006D12"/>
    <w:rsid w:val="00010CCF"/>
    <w:rsid w:val="00012342"/>
    <w:rsid w:val="00017167"/>
    <w:rsid w:val="00020694"/>
    <w:rsid w:val="00020ED1"/>
    <w:rsid w:val="00023525"/>
    <w:rsid w:val="00030C73"/>
    <w:rsid w:val="00036227"/>
    <w:rsid w:val="000438C2"/>
    <w:rsid w:val="00060C2A"/>
    <w:rsid w:val="0006350E"/>
    <w:rsid w:val="00084A95"/>
    <w:rsid w:val="00097D2B"/>
    <w:rsid w:val="000B603F"/>
    <w:rsid w:val="000B760F"/>
    <w:rsid w:val="000D1D15"/>
    <w:rsid w:val="000F3F32"/>
    <w:rsid w:val="00104E6F"/>
    <w:rsid w:val="001241C4"/>
    <w:rsid w:val="001318F3"/>
    <w:rsid w:val="001356A6"/>
    <w:rsid w:val="00141C61"/>
    <w:rsid w:val="00151E5C"/>
    <w:rsid w:val="001536C5"/>
    <w:rsid w:val="00156460"/>
    <w:rsid w:val="00156864"/>
    <w:rsid w:val="001568CD"/>
    <w:rsid w:val="00172E1C"/>
    <w:rsid w:val="0018129F"/>
    <w:rsid w:val="001973B0"/>
    <w:rsid w:val="001A5D1D"/>
    <w:rsid w:val="001A79D9"/>
    <w:rsid w:val="001C1620"/>
    <w:rsid w:val="001C7C5B"/>
    <w:rsid w:val="001D25FF"/>
    <w:rsid w:val="001E05E7"/>
    <w:rsid w:val="001F4F9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2ECF"/>
    <w:rsid w:val="002F7381"/>
    <w:rsid w:val="0030393E"/>
    <w:rsid w:val="00317F2E"/>
    <w:rsid w:val="003220F6"/>
    <w:rsid w:val="00322C00"/>
    <w:rsid w:val="00325F74"/>
    <w:rsid w:val="00334229"/>
    <w:rsid w:val="00335383"/>
    <w:rsid w:val="0034508E"/>
    <w:rsid w:val="0036729D"/>
    <w:rsid w:val="00370091"/>
    <w:rsid w:val="00382A3E"/>
    <w:rsid w:val="003916B7"/>
    <w:rsid w:val="00397395"/>
    <w:rsid w:val="003A065F"/>
    <w:rsid w:val="003A2048"/>
    <w:rsid w:val="003A74DE"/>
    <w:rsid w:val="003B0C57"/>
    <w:rsid w:val="003B353E"/>
    <w:rsid w:val="003B4884"/>
    <w:rsid w:val="003E7B27"/>
    <w:rsid w:val="00400D43"/>
    <w:rsid w:val="00417014"/>
    <w:rsid w:val="00442ED3"/>
    <w:rsid w:val="004714A9"/>
    <w:rsid w:val="00476106"/>
    <w:rsid w:val="00480259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1F24"/>
    <w:rsid w:val="005255A7"/>
    <w:rsid w:val="005269A8"/>
    <w:rsid w:val="00531393"/>
    <w:rsid w:val="00533073"/>
    <w:rsid w:val="00534FE6"/>
    <w:rsid w:val="00537E5D"/>
    <w:rsid w:val="005419A6"/>
    <w:rsid w:val="00545BE1"/>
    <w:rsid w:val="005509AC"/>
    <w:rsid w:val="0055184B"/>
    <w:rsid w:val="00563310"/>
    <w:rsid w:val="005708AE"/>
    <w:rsid w:val="00593F9E"/>
    <w:rsid w:val="005B5A50"/>
    <w:rsid w:val="005C4ACC"/>
    <w:rsid w:val="005C51E0"/>
    <w:rsid w:val="005C68D9"/>
    <w:rsid w:val="005E5057"/>
    <w:rsid w:val="005F1553"/>
    <w:rsid w:val="005F3B2F"/>
    <w:rsid w:val="005F5682"/>
    <w:rsid w:val="005F6AFA"/>
    <w:rsid w:val="00656A21"/>
    <w:rsid w:val="006617AC"/>
    <w:rsid w:val="00665FBB"/>
    <w:rsid w:val="0067409F"/>
    <w:rsid w:val="0068100E"/>
    <w:rsid w:val="00681D02"/>
    <w:rsid w:val="0069679F"/>
    <w:rsid w:val="00696F5F"/>
    <w:rsid w:val="006A3B1A"/>
    <w:rsid w:val="006B1C60"/>
    <w:rsid w:val="006C17D5"/>
    <w:rsid w:val="006C21ED"/>
    <w:rsid w:val="006C308F"/>
    <w:rsid w:val="006C64E8"/>
    <w:rsid w:val="006E662D"/>
    <w:rsid w:val="006F0A9A"/>
    <w:rsid w:val="006F3BFC"/>
    <w:rsid w:val="006F5D1E"/>
    <w:rsid w:val="0070171D"/>
    <w:rsid w:val="00721A23"/>
    <w:rsid w:val="00735A3B"/>
    <w:rsid w:val="007462D9"/>
    <w:rsid w:val="00766969"/>
    <w:rsid w:val="00772E62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E767F"/>
    <w:rsid w:val="007F4472"/>
    <w:rsid w:val="007F5194"/>
    <w:rsid w:val="00803E08"/>
    <w:rsid w:val="0080723D"/>
    <w:rsid w:val="0081047F"/>
    <w:rsid w:val="00843281"/>
    <w:rsid w:val="00871D61"/>
    <w:rsid w:val="00875AFA"/>
    <w:rsid w:val="008861C8"/>
    <w:rsid w:val="008A0BD2"/>
    <w:rsid w:val="008A1C06"/>
    <w:rsid w:val="008B4330"/>
    <w:rsid w:val="008B7190"/>
    <w:rsid w:val="008B7815"/>
    <w:rsid w:val="008D7464"/>
    <w:rsid w:val="008F10CD"/>
    <w:rsid w:val="008F3068"/>
    <w:rsid w:val="00906789"/>
    <w:rsid w:val="00907A24"/>
    <w:rsid w:val="00921219"/>
    <w:rsid w:val="00924852"/>
    <w:rsid w:val="009257C3"/>
    <w:rsid w:val="00926AAF"/>
    <w:rsid w:val="00931387"/>
    <w:rsid w:val="009729E3"/>
    <w:rsid w:val="009763C5"/>
    <w:rsid w:val="00995807"/>
    <w:rsid w:val="00997B11"/>
    <w:rsid w:val="009A30DA"/>
    <w:rsid w:val="009A3BE8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D725B"/>
    <w:rsid w:val="00AE1ADE"/>
    <w:rsid w:val="00AE4F11"/>
    <w:rsid w:val="00AF658C"/>
    <w:rsid w:val="00B06FD4"/>
    <w:rsid w:val="00B07590"/>
    <w:rsid w:val="00B212D3"/>
    <w:rsid w:val="00B31784"/>
    <w:rsid w:val="00B40616"/>
    <w:rsid w:val="00B52716"/>
    <w:rsid w:val="00B63246"/>
    <w:rsid w:val="00B90032"/>
    <w:rsid w:val="00B97F05"/>
    <w:rsid w:val="00BA5B66"/>
    <w:rsid w:val="00BA6530"/>
    <w:rsid w:val="00BB1E27"/>
    <w:rsid w:val="00BB4D59"/>
    <w:rsid w:val="00BB5E4D"/>
    <w:rsid w:val="00BC7761"/>
    <w:rsid w:val="00BD7873"/>
    <w:rsid w:val="00BD7EF3"/>
    <w:rsid w:val="00BE1CD2"/>
    <w:rsid w:val="00BE4DCF"/>
    <w:rsid w:val="00BF5CE8"/>
    <w:rsid w:val="00C023A8"/>
    <w:rsid w:val="00C15B5F"/>
    <w:rsid w:val="00C245C7"/>
    <w:rsid w:val="00C37DB9"/>
    <w:rsid w:val="00C43B5C"/>
    <w:rsid w:val="00C510D3"/>
    <w:rsid w:val="00C71F70"/>
    <w:rsid w:val="00C72B5D"/>
    <w:rsid w:val="00C8095C"/>
    <w:rsid w:val="00C85FBD"/>
    <w:rsid w:val="00C90EAC"/>
    <w:rsid w:val="00CA0F83"/>
    <w:rsid w:val="00CB6D76"/>
    <w:rsid w:val="00CC1353"/>
    <w:rsid w:val="00CC4F96"/>
    <w:rsid w:val="00CD10F5"/>
    <w:rsid w:val="00CE72EC"/>
    <w:rsid w:val="00CF63D1"/>
    <w:rsid w:val="00D06165"/>
    <w:rsid w:val="00D34FF6"/>
    <w:rsid w:val="00D515F6"/>
    <w:rsid w:val="00D52733"/>
    <w:rsid w:val="00D80137"/>
    <w:rsid w:val="00D81DBE"/>
    <w:rsid w:val="00D93F99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2A85"/>
    <w:rsid w:val="00EA5290"/>
    <w:rsid w:val="00EC7DB3"/>
    <w:rsid w:val="00ED47BE"/>
    <w:rsid w:val="00EE0613"/>
    <w:rsid w:val="00EF14AC"/>
    <w:rsid w:val="00EF59B2"/>
    <w:rsid w:val="00F22637"/>
    <w:rsid w:val="00F226CC"/>
    <w:rsid w:val="00F22917"/>
    <w:rsid w:val="00F62B45"/>
    <w:rsid w:val="00F75405"/>
    <w:rsid w:val="00F775F0"/>
    <w:rsid w:val="00F83206"/>
    <w:rsid w:val="00F853B1"/>
    <w:rsid w:val="00F94B01"/>
    <w:rsid w:val="00F97BE9"/>
    <w:rsid w:val="00FA142B"/>
    <w:rsid w:val="00FB56F7"/>
    <w:rsid w:val="00FC367F"/>
    <w:rsid w:val="00FD080F"/>
    <w:rsid w:val="00FD0FF2"/>
    <w:rsid w:val="00FE0D64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7D6A86D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paragraph" w:styleId="NormalWeb">
    <w:name w:val="Normal (Web)"/>
    <w:basedOn w:val="Normal"/>
    <w:rsid w:val="00696F5F"/>
    <w:pPr>
      <w:spacing w:before="100" w:beforeAutospacing="1" w:after="100" w:afterAutospacing="1" w:line="240" w:lineRule="auto"/>
    </w:pPr>
    <w:rPr>
      <w:rFonts w:ascii="Verdana" w:eastAsia="SimSun" w:hAnsi="Verdana"/>
      <w:color w:val="000000"/>
      <w:sz w:val="24"/>
      <w:szCs w:val="24"/>
      <w:lang w:eastAsia="zh-CN"/>
    </w:rPr>
  </w:style>
  <w:style w:type="character" w:customStyle="1" w:styleId="subject1">
    <w:name w:val="subject1"/>
    <w:rsid w:val="00696F5F"/>
    <w:rPr>
      <w:rFonts w:ascii="Verdana" w:hAnsi="Verdana" w:hint="default"/>
      <w:color w:val="FF990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865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http://intranet.statoil.no/icons/ecblank.gif" TargetMode="External"/><Relationship Id="rId18" Type="http://schemas.openxmlformats.org/officeDocument/2006/relationships/image" Target="http://intranet.statoil.no/icons/ecblank.gif" TargetMode="External"/><Relationship Id="rId26" Type="http://schemas.openxmlformats.org/officeDocument/2006/relationships/image" Target="http://intranet.statoil.no/icons/ecblank.gif" TargetMode="External"/><Relationship Id="rId39" Type="http://schemas.openxmlformats.org/officeDocument/2006/relationships/image" Target="http://intranet.statoil.no/icons/ecblank.gif" TargetMode="External"/><Relationship Id="rId21" Type="http://schemas.openxmlformats.org/officeDocument/2006/relationships/image" Target="http://intranet.statoil.no/icons/ecblank.gif" TargetMode="External"/><Relationship Id="rId34" Type="http://schemas.openxmlformats.org/officeDocument/2006/relationships/image" Target="http://intranet.statoil.no/icons/ecblank.gif" TargetMode="External"/><Relationship Id="rId42" Type="http://schemas.openxmlformats.org/officeDocument/2006/relationships/image" Target="http://intranet.statoil.no/icons/ecblank.gif" TargetMode="External"/><Relationship Id="rId47" Type="http://schemas.openxmlformats.org/officeDocument/2006/relationships/image" Target="http://intranet.statoil.no/icons/ecblank.gif" TargetMode="External"/><Relationship Id="rId50" Type="http://schemas.openxmlformats.org/officeDocument/2006/relationships/image" Target="http://intranet.statoil.no/icons/ecblank.gif" TargetMode="External"/><Relationship Id="rId55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http://intranet.statoil.no/icons/ecblank.gif" TargetMode="External"/><Relationship Id="rId17" Type="http://schemas.openxmlformats.org/officeDocument/2006/relationships/image" Target="http://intranet.statoil.no/icons/ecblank.gif" TargetMode="External"/><Relationship Id="rId25" Type="http://schemas.openxmlformats.org/officeDocument/2006/relationships/image" Target="http://intranet.statoil.no/icons/ecblank.gif" TargetMode="External"/><Relationship Id="rId33" Type="http://schemas.openxmlformats.org/officeDocument/2006/relationships/image" Target="http://intranet.statoil.no/icons/ecblank.gif" TargetMode="External"/><Relationship Id="rId38" Type="http://schemas.openxmlformats.org/officeDocument/2006/relationships/image" Target="http://intranet.statoil.no/icons/ecblank.gif" TargetMode="External"/><Relationship Id="rId46" Type="http://schemas.openxmlformats.org/officeDocument/2006/relationships/image" Target="http://intranet.statoil.no/icons/ecblank.gif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http://intranet.statoil.no/icons/ecblank.gif" TargetMode="External"/><Relationship Id="rId20" Type="http://schemas.openxmlformats.org/officeDocument/2006/relationships/image" Target="http://intranet.statoil.no/icons/ecblank.gif" TargetMode="External"/><Relationship Id="rId29" Type="http://schemas.openxmlformats.org/officeDocument/2006/relationships/image" Target="http://intranet.statoil.no/icons/ecblank.gif" TargetMode="External"/><Relationship Id="rId41" Type="http://schemas.openxmlformats.org/officeDocument/2006/relationships/image" Target="http://intranet.statoil.no/icons/ecblank.gif" TargetMode="External"/><Relationship Id="rId54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intranet.statoil.no/icons/ecblank.gif" TargetMode="External"/><Relationship Id="rId24" Type="http://schemas.openxmlformats.org/officeDocument/2006/relationships/image" Target="http://intranet.statoil.no/icons/ecblank.gif" TargetMode="External"/><Relationship Id="rId32" Type="http://schemas.openxmlformats.org/officeDocument/2006/relationships/image" Target="http://intranet.statoil.no/icons/ecblank.gif" TargetMode="External"/><Relationship Id="rId37" Type="http://schemas.openxmlformats.org/officeDocument/2006/relationships/image" Target="http://intranet.statoil.no/icons/ecblank.gif" TargetMode="External"/><Relationship Id="rId40" Type="http://schemas.openxmlformats.org/officeDocument/2006/relationships/image" Target="http://intranet.statoil.no/icons/ecblank.gif" TargetMode="External"/><Relationship Id="rId45" Type="http://schemas.openxmlformats.org/officeDocument/2006/relationships/image" Target="http://intranet.statoil.no/icons/ecblank.gif" TargetMode="External"/><Relationship Id="rId53" Type="http://schemas.openxmlformats.org/officeDocument/2006/relationships/header" Target="header1.xml"/><Relationship Id="rId58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http://intranet.statoil.no/icons/ecblank.gif" TargetMode="External"/><Relationship Id="rId23" Type="http://schemas.openxmlformats.org/officeDocument/2006/relationships/image" Target="http://intranet.statoil.no/icons/ecblank.gif" TargetMode="External"/><Relationship Id="rId28" Type="http://schemas.openxmlformats.org/officeDocument/2006/relationships/image" Target="http://intranet.statoil.no/icons/ecblank.gif" TargetMode="External"/><Relationship Id="rId36" Type="http://schemas.openxmlformats.org/officeDocument/2006/relationships/image" Target="http://intranet.statoil.no/icons/ecblank.gif" TargetMode="External"/><Relationship Id="rId49" Type="http://schemas.openxmlformats.org/officeDocument/2006/relationships/image" Target="http://intranet.statoil.no/icons/ecblank.gif" TargetMode="External"/><Relationship Id="rId57" Type="http://schemas.openxmlformats.org/officeDocument/2006/relationships/header" Target="header3.xml"/><Relationship Id="rId10" Type="http://schemas.openxmlformats.org/officeDocument/2006/relationships/image" Target="http://intranet.statoil.no/icons/ecblank.gif" TargetMode="External"/><Relationship Id="rId19" Type="http://schemas.openxmlformats.org/officeDocument/2006/relationships/image" Target="http://intranet.statoil.no/icons/ecblank.gif" TargetMode="External"/><Relationship Id="rId31" Type="http://schemas.openxmlformats.org/officeDocument/2006/relationships/image" Target="http://intranet.statoil.no/icons/ecblank.gif" TargetMode="External"/><Relationship Id="rId44" Type="http://schemas.openxmlformats.org/officeDocument/2006/relationships/image" Target="http://intranet.statoil.no/icons/ecblank.gif" TargetMode="External"/><Relationship Id="rId52" Type="http://schemas.openxmlformats.org/officeDocument/2006/relationships/image" Target="http://intranet.statoil.no/icons/ecblank.gif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http://intranet.statoil.no/icons/ecblank.gif" TargetMode="External"/><Relationship Id="rId14" Type="http://schemas.openxmlformats.org/officeDocument/2006/relationships/image" Target="http://intranet.statoil.no/icons/ecblank.gif" TargetMode="External"/><Relationship Id="rId22" Type="http://schemas.openxmlformats.org/officeDocument/2006/relationships/image" Target="http://intranet.statoil.no/icons/ecblank.gif" TargetMode="External"/><Relationship Id="rId27" Type="http://schemas.openxmlformats.org/officeDocument/2006/relationships/image" Target="http://intranet.statoil.no/icons/ecblank.gif" TargetMode="External"/><Relationship Id="rId30" Type="http://schemas.openxmlformats.org/officeDocument/2006/relationships/image" Target="http://intranet.statoil.no/icons/ecblank.gif" TargetMode="External"/><Relationship Id="rId35" Type="http://schemas.openxmlformats.org/officeDocument/2006/relationships/image" Target="http://intranet.statoil.no/icons/ecblank.gif" TargetMode="External"/><Relationship Id="rId43" Type="http://schemas.openxmlformats.org/officeDocument/2006/relationships/image" Target="http://intranet.statoil.no/icons/ecblank.gif" TargetMode="External"/><Relationship Id="rId48" Type="http://schemas.openxmlformats.org/officeDocument/2006/relationships/image" Target="http://intranet.statoil.no/icons/ecblank.gif" TargetMode="External"/><Relationship Id="rId56" Type="http://schemas.openxmlformats.org/officeDocument/2006/relationships/footer" Target="footer2.xml"/><Relationship Id="rId8" Type="http://schemas.openxmlformats.org/officeDocument/2006/relationships/image" Target="http://intranet.statoil.no/icons/ecblank.gif" TargetMode="External"/><Relationship Id="rId51" Type="http://schemas.openxmlformats.org/officeDocument/2006/relationships/image" Target="http://intranet.statoil.no/icons/ecblank.gif" TargetMode="External"/><Relationship Id="rId3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jaj\Local%20Settings\Temporary%20Internet%20Files\Content.MSO\993D496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993D496.doc</Template>
  <TotalTime>1</TotalTime>
  <Pages>3</Pages>
  <Words>2160</Words>
  <Characters>11624</Characters>
  <Application>Microsoft Office Word</Application>
  <DocSecurity>0</DocSecurity>
  <Lines>683</Lines>
  <Paragraphs>313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13471</CharactersWithSpaces>
  <SharedDoc>false</SharedDoc>
  <HyperlinkBase/>
  <HLinks>
    <vt:vector size="276" baseType="variant">
      <vt:variant>
        <vt:i4>6357005</vt:i4>
      </vt:variant>
      <vt:variant>
        <vt:i4>2172</vt:i4>
      </vt:variant>
      <vt:variant>
        <vt:i4>1025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2776</vt:i4>
      </vt:variant>
      <vt:variant>
        <vt:i4>1026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2930</vt:i4>
      </vt:variant>
      <vt:variant>
        <vt:i4>1027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3017</vt:i4>
      </vt:variant>
      <vt:variant>
        <vt:i4>1028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3313</vt:i4>
      </vt:variant>
      <vt:variant>
        <vt:i4>1029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3561</vt:i4>
      </vt:variant>
      <vt:variant>
        <vt:i4>1030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3891</vt:i4>
      </vt:variant>
      <vt:variant>
        <vt:i4>1031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4204</vt:i4>
      </vt:variant>
      <vt:variant>
        <vt:i4>1032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4527</vt:i4>
      </vt:variant>
      <vt:variant>
        <vt:i4>1033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4680</vt:i4>
      </vt:variant>
      <vt:variant>
        <vt:i4>1034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4767</vt:i4>
      </vt:variant>
      <vt:variant>
        <vt:i4>1035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4931</vt:i4>
      </vt:variant>
      <vt:variant>
        <vt:i4>1036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5018</vt:i4>
      </vt:variant>
      <vt:variant>
        <vt:i4>1037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5236</vt:i4>
      </vt:variant>
      <vt:variant>
        <vt:i4>1046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5493</vt:i4>
      </vt:variant>
      <vt:variant>
        <vt:i4>1048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5776</vt:i4>
      </vt:variant>
      <vt:variant>
        <vt:i4>1049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5987</vt:i4>
      </vt:variant>
      <vt:variant>
        <vt:i4>1050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6074</vt:i4>
      </vt:variant>
      <vt:variant>
        <vt:i4>1051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6324</vt:i4>
      </vt:variant>
      <vt:variant>
        <vt:i4>1038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6448</vt:i4>
      </vt:variant>
      <vt:variant>
        <vt:i4>1039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6535</vt:i4>
      </vt:variant>
      <vt:variant>
        <vt:i4>1040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6733</vt:i4>
      </vt:variant>
      <vt:variant>
        <vt:i4>1041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6820</vt:i4>
      </vt:variant>
      <vt:variant>
        <vt:i4>1042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7452</vt:i4>
      </vt:variant>
      <vt:variant>
        <vt:i4>1043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7833</vt:i4>
      </vt:variant>
      <vt:variant>
        <vt:i4>1044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8070</vt:i4>
      </vt:variant>
      <vt:variant>
        <vt:i4>1045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8304</vt:i4>
      </vt:variant>
      <vt:variant>
        <vt:i4>1047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8583</vt:i4>
      </vt:variant>
      <vt:variant>
        <vt:i4>1052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8847</vt:i4>
      </vt:variant>
      <vt:variant>
        <vt:i4>1053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8978</vt:i4>
      </vt:variant>
      <vt:variant>
        <vt:i4>1054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9065</vt:i4>
      </vt:variant>
      <vt:variant>
        <vt:i4>1055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9306</vt:i4>
      </vt:variant>
      <vt:variant>
        <vt:i4>1056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9514</vt:i4>
      </vt:variant>
      <vt:variant>
        <vt:i4>1057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9742</vt:i4>
      </vt:variant>
      <vt:variant>
        <vt:i4>1058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9972</vt:i4>
      </vt:variant>
      <vt:variant>
        <vt:i4>1059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10236</vt:i4>
      </vt:variant>
      <vt:variant>
        <vt:i4>1060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10571</vt:i4>
      </vt:variant>
      <vt:variant>
        <vt:i4>1061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10769</vt:i4>
      </vt:variant>
      <vt:variant>
        <vt:i4>1063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10918</vt:i4>
      </vt:variant>
      <vt:variant>
        <vt:i4>1064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11005</vt:i4>
      </vt:variant>
      <vt:variant>
        <vt:i4>1065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11181</vt:i4>
      </vt:variant>
      <vt:variant>
        <vt:i4>1062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11268</vt:i4>
      </vt:variant>
      <vt:variant>
        <vt:i4>1066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11393</vt:i4>
      </vt:variant>
      <vt:variant>
        <vt:i4>1067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11591</vt:i4>
      </vt:variant>
      <vt:variant>
        <vt:i4>1068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11678</vt:i4>
      </vt:variant>
      <vt:variant>
        <vt:i4>1069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12078</vt:i4>
      </vt:variant>
      <vt:variant>
        <vt:i4>1070</vt:i4>
      </vt:variant>
      <vt:variant>
        <vt:i4>1</vt:i4>
      </vt:variant>
      <vt:variant>
        <vt:lpwstr>ecblank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1899-12-31T23:00:00Z</cp:lastPrinted>
  <dcterms:created xsi:type="dcterms:W3CDTF">2020-07-14T11:06:00Z</dcterms:created>
  <dcterms:modified xsi:type="dcterms:W3CDTF">2020-07-14T11:06:00Z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b90d9356-eba1-4eed-8a8c-b99e9dc0e74e</vt:lpwstr>
  </property>
</Properties>
</file>